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9079F" w14:textId="4F4855FD" w:rsidR="0081700B" w:rsidRDefault="005D4488" w:rsidP="00421F8D">
      <w:pPr>
        <w:spacing w:after="0" w:line="240" w:lineRule="auto"/>
        <w:jc w:val="center"/>
        <w:rPr>
          <w:rFonts w:ascii="Arial" w:hAnsi="Arial" w:cs="Arial"/>
          <w:b/>
          <w:sz w:val="24"/>
          <w:szCs w:val="24"/>
        </w:rPr>
      </w:pPr>
      <w:r>
        <w:rPr>
          <w:noProof/>
        </w:rPr>
        <w:drawing>
          <wp:inline distT="0" distB="0" distL="0" distR="0" wp14:anchorId="07ADEE52" wp14:editId="42EEA20C">
            <wp:extent cx="2858995"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373" cy="895476"/>
                    </a:xfrm>
                    <a:prstGeom prst="rect">
                      <a:avLst/>
                    </a:prstGeom>
                    <a:noFill/>
                    <a:ln>
                      <a:noFill/>
                    </a:ln>
                  </pic:spPr>
                </pic:pic>
              </a:graphicData>
            </a:graphic>
          </wp:inline>
        </w:drawing>
      </w:r>
    </w:p>
    <w:p w14:paraId="7D26C319" w14:textId="33F831E8" w:rsidR="0081700B" w:rsidRDefault="0081700B" w:rsidP="00421F8D">
      <w:pPr>
        <w:spacing w:after="0" w:line="240" w:lineRule="auto"/>
        <w:jc w:val="center"/>
        <w:rPr>
          <w:rFonts w:ascii="Arial" w:hAnsi="Arial" w:cs="Arial"/>
          <w:b/>
          <w:sz w:val="24"/>
          <w:szCs w:val="24"/>
        </w:rPr>
      </w:pPr>
    </w:p>
    <w:p w14:paraId="636A44FB" w14:textId="5FC9193D" w:rsidR="006D4876" w:rsidRPr="0081700B" w:rsidRDefault="00831385" w:rsidP="00831385">
      <w:pPr>
        <w:spacing w:after="0" w:line="240" w:lineRule="auto"/>
        <w:jc w:val="center"/>
        <w:rPr>
          <w:rFonts w:ascii="Arial" w:hAnsi="Arial" w:cs="Arial"/>
          <w:b/>
          <w:sz w:val="28"/>
          <w:szCs w:val="28"/>
        </w:rPr>
      </w:pPr>
      <w:r>
        <w:rPr>
          <w:rFonts w:ascii="Arial" w:hAnsi="Arial" w:cs="Arial"/>
          <w:b/>
          <w:sz w:val="28"/>
          <w:szCs w:val="28"/>
        </w:rPr>
        <w:t xml:space="preserve">Bone Health and Osteoporosis Foundation </w:t>
      </w:r>
      <w:r w:rsidR="00F46E96" w:rsidRPr="0081700B">
        <w:rPr>
          <w:rFonts w:ascii="Arial" w:hAnsi="Arial" w:cs="Arial"/>
          <w:b/>
          <w:sz w:val="28"/>
          <w:szCs w:val="28"/>
        </w:rPr>
        <w:t xml:space="preserve"> </w:t>
      </w:r>
      <w:r>
        <w:rPr>
          <w:rFonts w:ascii="Arial" w:hAnsi="Arial" w:cs="Arial"/>
          <w:b/>
          <w:sz w:val="28"/>
          <w:szCs w:val="28"/>
        </w:rPr>
        <w:t xml:space="preserve">                                                              </w:t>
      </w:r>
      <w:r w:rsidR="006D4876" w:rsidRPr="0081700B">
        <w:rPr>
          <w:rFonts w:ascii="Arial" w:hAnsi="Arial" w:cs="Arial"/>
          <w:b/>
          <w:sz w:val="28"/>
          <w:szCs w:val="28"/>
        </w:rPr>
        <w:t>Support Group</w:t>
      </w:r>
      <w:r w:rsidR="00A13B12">
        <w:rPr>
          <w:rFonts w:ascii="Arial" w:hAnsi="Arial" w:cs="Arial"/>
          <w:b/>
          <w:sz w:val="28"/>
          <w:szCs w:val="28"/>
        </w:rPr>
        <w:t xml:space="preserve"> Program</w:t>
      </w:r>
      <w:r w:rsidR="00421F8D" w:rsidRPr="0081700B">
        <w:rPr>
          <w:rFonts w:ascii="Arial" w:hAnsi="Arial" w:cs="Arial"/>
          <w:b/>
          <w:sz w:val="28"/>
          <w:szCs w:val="28"/>
        </w:rPr>
        <w:t xml:space="preserve"> </w:t>
      </w:r>
      <w:r w:rsidR="00F47C60">
        <w:rPr>
          <w:rFonts w:ascii="Arial" w:hAnsi="Arial" w:cs="Arial"/>
          <w:b/>
          <w:sz w:val="28"/>
          <w:szCs w:val="28"/>
        </w:rPr>
        <w:t>Affiliation Agreement</w:t>
      </w:r>
    </w:p>
    <w:p w14:paraId="7EE52C11" w14:textId="77777777" w:rsidR="006B16DC" w:rsidRPr="006C662A" w:rsidRDefault="006B16DC" w:rsidP="00831385">
      <w:pPr>
        <w:spacing w:after="0" w:line="240" w:lineRule="auto"/>
        <w:jc w:val="center"/>
        <w:rPr>
          <w:rFonts w:ascii="Arial" w:hAnsi="Arial" w:cs="Arial"/>
          <w:b/>
        </w:rPr>
      </w:pPr>
    </w:p>
    <w:p w14:paraId="628F265E" w14:textId="77777777" w:rsidR="00CE0BA8" w:rsidRDefault="00CE0BA8" w:rsidP="006B16DC">
      <w:pPr>
        <w:spacing w:after="0" w:line="240" w:lineRule="auto"/>
        <w:rPr>
          <w:rFonts w:ascii="Arial" w:hAnsi="Arial" w:cs="Arial"/>
        </w:rPr>
      </w:pPr>
    </w:p>
    <w:p w14:paraId="4662258E" w14:textId="0ED96B65" w:rsidR="006D4876" w:rsidRPr="006C662A" w:rsidRDefault="006D4876" w:rsidP="006B16DC">
      <w:pPr>
        <w:spacing w:after="0" w:line="240" w:lineRule="auto"/>
        <w:rPr>
          <w:rFonts w:ascii="Arial" w:hAnsi="Arial" w:cs="Arial"/>
        </w:rPr>
      </w:pPr>
      <w:r w:rsidRPr="006C662A">
        <w:rPr>
          <w:rFonts w:ascii="Arial" w:hAnsi="Arial" w:cs="Arial"/>
        </w:rPr>
        <w:t>Welcome! We</w:t>
      </w:r>
      <w:r w:rsidR="00A13B12">
        <w:rPr>
          <w:rFonts w:ascii="Arial" w:hAnsi="Arial" w:cs="Arial"/>
        </w:rPr>
        <w:t xml:space="preserve"> are grateful that</w:t>
      </w:r>
      <w:r w:rsidRPr="006C662A">
        <w:rPr>
          <w:rFonts w:ascii="Arial" w:hAnsi="Arial" w:cs="Arial"/>
        </w:rPr>
        <w:t xml:space="preserve"> you are interested in</w:t>
      </w:r>
      <w:r w:rsidR="00025C8B" w:rsidRPr="006C662A">
        <w:rPr>
          <w:rFonts w:ascii="Arial" w:hAnsi="Arial" w:cs="Arial"/>
        </w:rPr>
        <w:t xml:space="preserve"> </w:t>
      </w:r>
      <w:r w:rsidR="00F46E96" w:rsidRPr="006C662A">
        <w:rPr>
          <w:rFonts w:ascii="Arial" w:hAnsi="Arial" w:cs="Arial"/>
        </w:rPr>
        <w:t xml:space="preserve">the </w:t>
      </w:r>
      <w:r w:rsidR="00831385">
        <w:rPr>
          <w:rFonts w:ascii="Arial" w:hAnsi="Arial" w:cs="Arial"/>
        </w:rPr>
        <w:t>Bone Health and Osteoporosis Foundation (BHOF</w:t>
      </w:r>
      <w:r w:rsidR="00025C8B" w:rsidRPr="006C662A">
        <w:rPr>
          <w:rFonts w:ascii="Arial" w:hAnsi="Arial" w:cs="Arial"/>
        </w:rPr>
        <w:t>)</w:t>
      </w:r>
      <w:r w:rsidR="00F46E96" w:rsidRPr="006C662A">
        <w:rPr>
          <w:rFonts w:ascii="Arial" w:hAnsi="Arial" w:cs="Arial"/>
        </w:rPr>
        <w:t xml:space="preserve"> </w:t>
      </w:r>
      <w:r w:rsidR="00A13B12">
        <w:rPr>
          <w:rFonts w:ascii="Arial" w:hAnsi="Arial" w:cs="Arial"/>
        </w:rPr>
        <w:t>S</w:t>
      </w:r>
      <w:r w:rsidR="00F46E96" w:rsidRPr="006C662A">
        <w:rPr>
          <w:rFonts w:ascii="Arial" w:hAnsi="Arial" w:cs="Arial"/>
        </w:rPr>
        <w:t xml:space="preserve">upport </w:t>
      </w:r>
      <w:r w:rsidR="00A13B12">
        <w:rPr>
          <w:rFonts w:ascii="Arial" w:hAnsi="Arial" w:cs="Arial"/>
        </w:rPr>
        <w:t>G</w:t>
      </w:r>
      <w:r w:rsidR="00F46E96" w:rsidRPr="006C662A">
        <w:rPr>
          <w:rFonts w:ascii="Arial" w:hAnsi="Arial" w:cs="Arial"/>
        </w:rPr>
        <w:t xml:space="preserve">roup </w:t>
      </w:r>
      <w:r w:rsidR="00A13B12">
        <w:rPr>
          <w:rFonts w:ascii="Arial" w:hAnsi="Arial" w:cs="Arial"/>
        </w:rPr>
        <w:t>P</w:t>
      </w:r>
      <w:r w:rsidR="00F46E96" w:rsidRPr="006C662A">
        <w:rPr>
          <w:rFonts w:ascii="Arial" w:hAnsi="Arial" w:cs="Arial"/>
        </w:rPr>
        <w:t>rogram</w:t>
      </w:r>
      <w:r w:rsidRPr="006C662A">
        <w:rPr>
          <w:rFonts w:ascii="Arial" w:hAnsi="Arial" w:cs="Arial"/>
        </w:rPr>
        <w:t xml:space="preserve">. </w:t>
      </w:r>
      <w:r w:rsidR="00831385">
        <w:rPr>
          <w:rFonts w:ascii="Arial" w:hAnsi="Arial" w:cs="Arial"/>
        </w:rPr>
        <w:t>BHOF</w:t>
      </w:r>
      <w:r w:rsidR="00025C8B" w:rsidRPr="006C662A">
        <w:rPr>
          <w:rFonts w:ascii="Arial" w:hAnsi="Arial" w:cs="Arial"/>
        </w:rPr>
        <w:t xml:space="preserve"> </w:t>
      </w:r>
      <w:r w:rsidRPr="006C662A">
        <w:rPr>
          <w:rFonts w:ascii="Arial" w:hAnsi="Arial" w:cs="Arial"/>
        </w:rPr>
        <w:t>is the leading consumer and community-focused health organization dedicated to the prevention of osteoporosis and broken bones, the promotion of strong bones for life and the reduction of human suffering through programs of public and clinician awareness, education, advocacy and research.</w:t>
      </w:r>
    </w:p>
    <w:p w14:paraId="3E479FC3" w14:textId="77777777" w:rsidR="00B40A48" w:rsidRPr="006C662A" w:rsidRDefault="00B40A48" w:rsidP="006B16DC">
      <w:pPr>
        <w:spacing w:after="0" w:line="240" w:lineRule="auto"/>
        <w:rPr>
          <w:rFonts w:ascii="Arial" w:hAnsi="Arial" w:cs="Arial"/>
        </w:rPr>
      </w:pPr>
    </w:p>
    <w:p w14:paraId="5CC8DA40" w14:textId="2F1CC8B0" w:rsidR="00C12F79" w:rsidRPr="006C662A" w:rsidRDefault="00831385" w:rsidP="006B16DC">
      <w:pPr>
        <w:spacing w:after="0" w:line="240" w:lineRule="auto"/>
        <w:rPr>
          <w:rFonts w:ascii="Arial" w:hAnsi="Arial" w:cs="Arial"/>
        </w:rPr>
      </w:pPr>
      <w:r>
        <w:rPr>
          <w:rFonts w:ascii="Arial" w:hAnsi="Arial" w:cs="Arial"/>
        </w:rPr>
        <w:t>BHOF</w:t>
      </w:r>
      <w:r w:rsidR="006E0F52" w:rsidRPr="006C662A">
        <w:rPr>
          <w:rFonts w:ascii="Arial" w:hAnsi="Arial" w:cs="Arial"/>
        </w:rPr>
        <w:t xml:space="preserve"> </w:t>
      </w:r>
      <w:r w:rsidR="00A13B12">
        <w:rPr>
          <w:rFonts w:ascii="Arial" w:hAnsi="Arial" w:cs="Arial"/>
        </w:rPr>
        <w:t>strives</w:t>
      </w:r>
      <w:r w:rsidR="006E0F52" w:rsidRPr="006C662A">
        <w:rPr>
          <w:rFonts w:ascii="Arial" w:hAnsi="Arial" w:cs="Arial"/>
        </w:rPr>
        <w:t xml:space="preserve"> to assist the millions of people affected by osteoporosis by establishing</w:t>
      </w:r>
      <w:r w:rsidR="008363CC">
        <w:rPr>
          <w:rFonts w:ascii="Arial" w:hAnsi="Arial" w:cs="Arial"/>
        </w:rPr>
        <w:t xml:space="preserve"> a unified, national network of </w:t>
      </w:r>
      <w:r w:rsidR="00A13B12">
        <w:rPr>
          <w:rFonts w:ascii="Arial" w:hAnsi="Arial" w:cs="Arial"/>
        </w:rPr>
        <w:t>S</w:t>
      </w:r>
      <w:r w:rsidR="006E0F52" w:rsidRPr="006C662A">
        <w:rPr>
          <w:rFonts w:ascii="Arial" w:hAnsi="Arial" w:cs="Arial"/>
        </w:rPr>
        <w:t xml:space="preserve">upport </w:t>
      </w:r>
      <w:r w:rsidR="00A13B12">
        <w:rPr>
          <w:rFonts w:ascii="Arial" w:hAnsi="Arial" w:cs="Arial"/>
        </w:rPr>
        <w:t>G</w:t>
      </w:r>
      <w:r w:rsidR="006E0F52" w:rsidRPr="006C662A">
        <w:rPr>
          <w:rFonts w:ascii="Arial" w:hAnsi="Arial" w:cs="Arial"/>
        </w:rPr>
        <w:t xml:space="preserve">roups that is committed to providing people with the opportunity to obtain accurate, timely information in an environment where they </w:t>
      </w:r>
      <w:r w:rsidR="00A13B12">
        <w:rPr>
          <w:rFonts w:ascii="Arial" w:hAnsi="Arial" w:cs="Arial"/>
        </w:rPr>
        <w:t xml:space="preserve">are both comfortable and </w:t>
      </w:r>
      <w:r w:rsidR="006E0F52" w:rsidRPr="006C662A">
        <w:rPr>
          <w:rFonts w:ascii="Arial" w:hAnsi="Arial" w:cs="Arial"/>
        </w:rPr>
        <w:t xml:space="preserve">understood. </w:t>
      </w:r>
      <w:r>
        <w:rPr>
          <w:rFonts w:ascii="Arial" w:hAnsi="Arial" w:cs="Arial"/>
        </w:rPr>
        <w:t>BHOF’</w:t>
      </w:r>
      <w:r w:rsidR="00F46E96" w:rsidRPr="006C662A">
        <w:rPr>
          <w:rFonts w:ascii="Arial" w:hAnsi="Arial" w:cs="Arial"/>
        </w:rPr>
        <w:t xml:space="preserve">s </w:t>
      </w:r>
      <w:r w:rsidR="00C12F79" w:rsidRPr="006C662A">
        <w:rPr>
          <w:rFonts w:ascii="Arial" w:hAnsi="Arial" w:cs="Arial"/>
        </w:rPr>
        <w:t>Support Group Program</w:t>
      </w:r>
      <w:r w:rsidR="00A13B12">
        <w:rPr>
          <w:rFonts w:ascii="Arial" w:hAnsi="Arial" w:cs="Arial"/>
        </w:rPr>
        <w:t xml:space="preserve"> </w:t>
      </w:r>
      <w:r w:rsidR="00C12F79" w:rsidRPr="006C662A">
        <w:rPr>
          <w:rFonts w:ascii="Arial" w:hAnsi="Arial" w:cs="Arial"/>
        </w:rPr>
        <w:t xml:space="preserve">was created to </w:t>
      </w:r>
      <w:r w:rsidR="00A13B12">
        <w:rPr>
          <w:rFonts w:ascii="Arial" w:hAnsi="Arial" w:cs="Arial"/>
        </w:rPr>
        <w:t>assist individuals interested in</w:t>
      </w:r>
      <w:r w:rsidR="00C12F79" w:rsidRPr="006C662A">
        <w:rPr>
          <w:rFonts w:ascii="Arial" w:hAnsi="Arial" w:cs="Arial"/>
        </w:rPr>
        <w:t xml:space="preserve"> start</w:t>
      </w:r>
      <w:r w:rsidR="00A13B12">
        <w:rPr>
          <w:rFonts w:ascii="Arial" w:hAnsi="Arial" w:cs="Arial"/>
        </w:rPr>
        <w:t>ing</w:t>
      </w:r>
      <w:r w:rsidR="00C12F79" w:rsidRPr="006C662A">
        <w:rPr>
          <w:rFonts w:ascii="Arial" w:hAnsi="Arial" w:cs="Arial"/>
        </w:rPr>
        <w:t xml:space="preserve"> osteoporosis </w:t>
      </w:r>
      <w:r w:rsidR="00A13B12">
        <w:rPr>
          <w:rFonts w:ascii="Arial" w:hAnsi="Arial" w:cs="Arial"/>
        </w:rPr>
        <w:t>S</w:t>
      </w:r>
      <w:r w:rsidR="00C12F79" w:rsidRPr="006C662A">
        <w:rPr>
          <w:rFonts w:ascii="Arial" w:hAnsi="Arial" w:cs="Arial"/>
        </w:rPr>
        <w:t xml:space="preserve">upport </w:t>
      </w:r>
      <w:r w:rsidR="00A13B12">
        <w:rPr>
          <w:rFonts w:ascii="Arial" w:hAnsi="Arial" w:cs="Arial"/>
        </w:rPr>
        <w:t>G</w:t>
      </w:r>
      <w:r w:rsidR="00C12F79" w:rsidRPr="006C662A">
        <w:rPr>
          <w:rFonts w:ascii="Arial" w:hAnsi="Arial" w:cs="Arial"/>
        </w:rPr>
        <w:t>roups for patients, family members and friends</w:t>
      </w:r>
      <w:r w:rsidR="00A13B12">
        <w:rPr>
          <w:rFonts w:ascii="Arial" w:hAnsi="Arial" w:cs="Arial"/>
        </w:rPr>
        <w:t xml:space="preserve">. </w:t>
      </w:r>
      <w:r w:rsidR="00C12F79" w:rsidRPr="006C662A">
        <w:rPr>
          <w:rFonts w:ascii="Arial" w:hAnsi="Arial" w:cs="Arial"/>
        </w:rPr>
        <w:t xml:space="preserve">By joining </w:t>
      </w:r>
      <w:r>
        <w:rPr>
          <w:rFonts w:ascii="Arial" w:hAnsi="Arial" w:cs="Arial"/>
        </w:rPr>
        <w:t>BHOF</w:t>
      </w:r>
      <w:r w:rsidR="00C12F79" w:rsidRPr="006C662A">
        <w:rPr>
          <w:rFonts w:ascii="Arial" w:hAnsi="Arial" w:cs="Arial"/>
        </w:rPr>
        <w:t xml:space="preserve">’s network of </w:t>
      </w:r>
      <w:r w:rsidR="00A13B12">
        <w:rPr>
          <w:rFonts w:ascii="Arial" w:hAnsi="Arial" w:cs="Arial"/>
        </w:rPr>
        <w:t>S</w:t>
      </w:r>
      <w:r w:rsidR="00C12F79" w:rsidRPr="006C662A">
        <w:rPr>
          <w:rFonts w:ascii="Arial" w:hAnsi="Arial" w:cs="Arial"/>
        </w:rPr>
        <w:t xml:space="preserve">upport </w:t>
      </w:r>
      <w:r w:rsidR="00A13B12">
        <w:rPr>
          <w:rFonts w:ascii="Arial" w:hAnsi="Arial" w:cs="Arial"/>
        </w:rPr>
        <w:t>G</w:t>
      </w:r>
      <w:r w:rsidR="00C12F79" w:rsidRPr="006C662A">
        <w:rPr>
          <w:rFonts w:ascii="Arial" w:hAnsi="Arial" w:cs="Arial"/>
        </w:rPr>
        <w:t>roups, you can make a difference in your community</w:t>
      </w:r>
      <w:r w:rsidR="00A13B12">
        <w:rPr>
          <w:rFonts w:ascii="Arial" w:hAnsi="Arial" w:cs="Arial"/>
        </w:rPr>
        <w:t xml:space="preserve"> by helping those with this </w:t>
      </w:r>
      <w:r w:rsidR="001E23CC">
        <w:rPr>
          <w:rFonts w:ascii="Arial" w:hAnsi="Arial" w:cs="Arial"/>
        </w:rPr>
        <w:t>chronic condition</w:t>
      </w:r>
      <w:r w:rsidR="00C12F79" w:rsidRPr="006C662A">
        <w:rPr>
          <w:rFonts w:ascii="Arial" w:hAnsi="Arial" w:cs="Arial"/>
        </w:rPr>
        <w:t xml:space="preserve">. </w:t>
      </w:r>
    </w:p>
    <w:p w14:paraId="20699DFF" w14:textId="77777777" w:rsidR="00B40A48" w:rsidRPr="006C662A" w:rsidRDefault="00B40A48" w:rsidP="006B16DC">
      <w:pPr>
        <w:spacing w:after="0" w:line="240" w:lineRule="auto"/>
        <w:rPr>
          <w:rFonts w:ascii="Arial" w:hAnsi="Arial" w:cs="Arial"/>
        </w:rPr>
      </w:pPr>
    </w:p>
    <w:p w14:paraId="7DD30B3E" w14:textId="77777777" w:rsidR="007D4D7B" w:rsidRDefault="007D4D7B" w:rsidP="00421F8D">
      <w:pPr>
        <w:spacing w:after="0" w:line="240" w:lineRule="auto"/>
        <w:rPr>
          <w:rFonts w:ascii="Arial" w:hAnsi="Arial" w:cs="Arial"/>
          <w:b/>
        </w:rPr>
      </w:pPr>
    </w:p>
    <w:p w14:paraId="0EDF03D3" w14:textId="0C1A6A8E" w:rsidR="006D4876" w:rsidRDefault="002D7F3B" w:rsidP="00421F8D">
      <w:pPr>
        <w:spacing w:after="0" w:line="240" w:lineRule="auto"/>
        <w:rPr>
          <w:rFonts w:ascii="Arial" w:hAnsi="Arial" w:cs="Arial"/>
          <w:b/>
        </w:rPr>
      </w:pPr>
      <w:r>
        <w:rPr>
          <w:rFonts w:ascii="Arial" w:hAnsi="Arial" w:cs="Arial"/>
          <w:b/>
        </w:rPr>
        <w:t>BHOF</w:t>
      </w:r>
      <w:r w:rsidR="00A13B12">
        <w:rPr>
          <w:rFonts w:ascii="Arial" w:hAnsi="Arial" w:cs="Arial"/>
          <w:b/>
        </w:rPr>
        <w:t xml:space="preserve"> Support Group Benefits </w:t>
      </w:r>
      <w:r w:rsidR="006D4876" w:rsidRPr="006C662A">
        <w:rPr>
          <w:rFonts w:ascii="Arial" w:hAnsi="Arial" w:cs="Arial"/>
          <w:b/>
        </w:rPr>
        <w:t xml:space="preserve"> </w:t>
      </w:r>
    </w:p>
    <w:p w14:paraId="1F571543" w14:textId="394A42F5" w:rsidR="006D4876" w:rsidRPr="00E45EA1" w:rsidRDefault="006D4876" w:rsidP="00E45EA1">
      <w:pPr>
        <w:pStyle w:val="NoSpacing"/>
        <w:numPr>
          <w:ilvl w:val="0"/>
          <w:numId w:val="14"/>
        </w:numPr>
        <w:rPr>
          <w:rFonts w:ascii="Arial" w:hAnsi="Arial" w:cs="Arial"/>
        </w:rPr>
      </w:pPr>
      <w:r w:rsidRPr="00E45EA1">
        <w:rPr>
          <w:rFonts w:ascii="Arial" w:hAnsi="Arial" w:cs="Arial"/>
        </w:rPr>
        <w:t xml:space="preserve">The credibility of </w:t>
      </w:r>
      <w:r w:rsidR="00A13B12" w:rsidRPr="00E45EA1">
        <w:rPr>
          <w:rFonts w:ascii="Arial" w:hAnsi="Arial" w:cs="Arial"/>
        </w:rPr>
        <w:t>affiliation with the</w:t>
      </w:r>
      <w:r w:rsidR="00C12F79" w:rsidRPr="00E45EA1">
        <w:rPr>
          <w:rFonts w:ascii="Arial" w:hAnsi="Arial" w:cs="Arial"/>
        </w:rPr>
        <w:t xml:space="preserve"> </w:t>
      </w:r>
      <w:r w:rsidR="00831385">
        <w:rPr>
          <w:rFonts w:ascii="Arial" w:hAnsi="Arial" w:cs="Arial"/>
        </w:rPr>
        <w:t>Bone Health and Osteoporosis Foundation</w:t>
      </w:r>
    </w:p>
    <w:p w14:paraId="6AD78062" w14:textId="70018400" w:rsidR="006D4876" w:rsidRPr="00E45EA1" w:rsidRDefault="006D4876" w:rsidP="00E45EA1">
      <w:pPr>
        <w:pStyle w:val="NoSpacing"/>
        <w:numPr>
          <w:ilvl w:val="0"/>
          <w:numId w:val="14"/>
        </w:numPr>
        <w:rPr>
          <w:rFonts w:ascii="Arial" w:hAnsi="Arial" w:cs="Arial"/>
        </w:rPr>
      </w:pPr>
      <w:r w:rsidRPr="00E45EA1">
        <w:rPr>
          <w:rFonts w:ascii="Arial" w:hAnsi="Arial" w:cs="Arial"/>
        </w:rPr>
        <w:t xml:space="preserve">Referrals </w:t>
      </w:r>
      <w:r w:rsidR="00C12F79" w:rsidRPr="00E45EA1">
        <w:rPr>
          <w:rFonts w:ascii="Arial" w:hAnsi="Arial" w:cs="Arial"/>
        </w:rPr>
        <w:t xml:space="preserve">and publicity </w:t>
      </w:r>
      <w:r w:rsidR="00F65842" w:rsidRPr="00E45EA1">
        <w:rPr>
          <w:rFonts w:ascii="Arial" w:hAnsi="Arial" w:cs="Arial"/>
        </w:rPr>
        <w:t xml:space="preserve">to </w:t>
      </w:r>
      <w:r w:rsidR="00E4374F" w:rsidRPr="00E45EA1">
        <w:rPr>
          <w:rFonts w:ascii="Arial" w:hAnsi="Arial" w:cs="Arial"/>
        </w:rPr>
        <w:t>generate</w:t>
      </w:r>
      <w:r w:rsidR="0085532B" w:rsidRPr="00E45EA1">
        <w:rPr>
          <w:rFonts w:ascii="Arial" w:hAnsi="Arial" w:cs="Arial"/>
        </w:rPr>
        <w:t xml:space="preserve"> new members</w:t>
      </w:r>
      <w:r w:rsidR="00E4374F" w:rsidRPr="00E45EA1">
        <w:rPr>
          <w:rFonts w:ascii="Arial" w:hAnsi="Arial" w:cs="Arial"/>
        </w:rPr>
        <w:t xml:space="preserve">hip in </w:t>
      </w:r>
      <w:r w:rsidRPr="00E45EA1">
        <w:rPr>
          <w:rFonts w:ascii="Arial" w:hAnsi="Arial" w:cs="Arial"/>
        </w:rPr>
        <w:t>your group</w:t>
      </w:r>
    </w:p>
    <w:p w14:paraId="68650FA8" w14:textId="34E91CAE" w:rsidR="00C12F79" w:rsidRPr="00E45EA1" w:rsidRDefault="00E4374F" w:rsidP="00E45EA1">
      <w:pPr>
        <w:pStyle w:val="NoSpacing"/>
        <w:numPr>
          <w:ilvl w:val="0"/>
          <w:numId w:val="14"/>
        </w:numPr>
        <w:rPr>
          <w:rFonts w:ascii="Arial" w:hAnsi="Arial" w:cs="Arial"/>
        </w:rPr>
      </w:pPr>
      <w:r w:rsidRPr="00E45EA1">
        <w:rPr>
          <w:rFonts w:ascii="Arial" w:hAnsi="Arial" w:cs="Arial"/>
        </w:rPr>
        <w:t xml:space="preserve">A copy of </w:t>
      </w:r>
      <w:r w:rsidR="00831385">
        <w:rPr>
          <w:rFonts w:ascii="Arial" w:hAnsi="Arial" w:cs="Arial"/>
        </w:rPr>
        <w:t>BHOF’</w:t>
      </w:r>
      <w:r w:rsidR="00D86DF5" w:rsidRPr="00E45EA1">
        <w:rPr>
          <w:rFonts w:ascii="Arial" w:hAnsi="Arial" w:cs="Arial"/>
        </w:rPr>
        <w:t>s comprehensive</w:t>
      </w:r>
      <w:r w:rsidR="00C12F79" w:rsidRPr="00E45EA1">
        <w:rPr>
          <w:rFonts w:ascii="Arial" w:hAnsi="Arial" w:cs="Arial"/>
        </w:rPr>
        <w:t xml:space="preserve"> </w:t>
      </w:r>
      <w:r w:rsidRPr="00E45EA1">
        <w:rPr>
          <w:rFonts w:ascii="Arial" w:hAnsi="Arial" w:cs="Arial"/>
        </w:rPr>
        <w:t>S</w:t>
      </w:r>
      <w:r w:rsidR="00C12F79" w:rsidRPr="00E45EA1">
        <w:rPr>
          <w:rFonts w:ascii="Arial" w:hAnsi="Arial" w:cs="Arial"/>
        </w:rPr>
        <w:t xml:space="preserve">upport </w:t>
      </w:r>
      <w:r w:rsidRPr="00E45EA1">
        <w:rPr>
          <w:rFonts w:ascii="Arial" w:hAnsi="Arial" w:cs="Arial"/>
        </w:rPr>
        <w:t>G</w:t>
      </w:r>
      <w:r w:rsidR="00C12F79" w:rsidRPr="00E45EA1">
        <w:rPr>
          <w:rFonts w:ascii="Arial" w:hAnsi="Arial" w:cs="Arial"/>
        </w:rPr>
        <w:t xml:space="preserve">roup </w:t>
      </w:r>
      <w:r w:rsidR="00656222">
        <w:rPr>
          <w:rFonts w:ascii="Arial" w:hAnsi="Arial" w:cs="Arial"/>
        </w:rPr>
        <w:t xml:space="preserve">Leader </w:t>
      </w:r>
      <w:r w:rsidRPr="00E45EA1">
        <w:rPr>
          <w:rFonts w:ascii="Arial" w:hAnsi="Arial" w:cs="Arial"/>
        </w:rPr>
        <w:t>M</w:t>
      </w:r>
      <w:r w:rsidR="00C12F79" w:rsidRPr="00E45EA1">
        <w:rPr>
          <w:rFonts w:ascii="Arial" w:hAnsi="Arial" w:cs="Arial"/>
        </w:rPr>
        <w:t>anual</w:t>
      </w:r>
    </w:p>
    <w:p w14:paraId="2BE4D102" w14:textId="5DE25D5C" w:rsidR="00CE0BA8" w:rsidRPr="00E45EA1" w:rsidRDefault="00CE0BA8" w:rsidP="00E45EA1">
      <w:pPr>
        <w:pStyle w:val="NoSpacing"/>
        <w:numPr>
          <w:ilvl w:val="0"/>
          <w:numId w:val="14"/>
        </w:numPr>
        <w:rPr>
          <w:rFonts w:ascii="Arial" w:hAnsi="Arial" w:cs="Arial"/>
        </w:rPr>
      </w:pPr>
      <w:r w:rsidRPr="00E45EA1">
        <w:rPr>
          <w:rFonts w:ascii="Arial" w:hAnsi="Arial" w:cs="Arial"/>
        </w:rPr>
        <w:t>Access to cutting-edge information that has been vetted by experts in the field of osteoporosis and bone health</w:t>
      </w:r>
    </w:p>
    <w:p w14:paraId="08169B24" w14:textId="70B0D927" w:rsidR="006D4876" w:rsidRPr="00E45EA1" w:rsidRDefault="00CE0BA8" w:rsidP="00E45EA1">
      <w:pPr>
        <w:pStyle w:val="NoSpacing"/>
        <w:numPr>
          <w:ilvl w:val="0"/>
          <w:numId w:val="14"/>
        </w:numPr>
        <w:rPr>
          <w:rFonts w:ascii="Arial" w:hAnsi="Arial" w:cs="Arial"/>
        </w:rPr>
      </w:pPr>
      <w:r w:rsidRPr="00E45EA1">
        <w:rPr>
          <w:rFonts w:ascii="Arial" w:hAnsi="Arial" w:cs="Arial"/>
        </w:rPr>
        <w:t>A series of bi-monthly</w:t>
      </w:r>
      <w:r w:rsidR="00F65842" w:rsidRPr="00E45EA1">
        <w:rPr>
          <w:rFonts w:ascii="Arial" w:hAnsi="Arial" w:cs="Arial"/>
        </w:rPr>
        <w:t xml:space="preserve"> e</w:t>
      </w:r>
      <w:r w:rsidR="006D4876" w:rsidRPr="00E45EA1">
        <w:rPr>
          <w:rFonts w:ascii="Arial" w:hAnsi="Arial" w:cs="Arial"/>
        </w:rPr>
        <w:t>ducational materials</w:t>
      </w:r>
      <w:r w:rsidR="00C12F79" w:rsidRPr="00E45EA1">
        <w:rPr>
          <w:rFonts w:ascii="Arial" w:hAnsi="Arial" w:cs="Arial"/>
        </w:rPr>
        <w:t xml:space="preserve"> to share with your members</w:t>
      </w:r>
    </w:p>
    <w:p w14:paraId="664A7843" w14:textId="2C60B611" w:rsidR="0085532B" w:rsidRPr="00E45EA1" w:rsidRDefault="00C12F79" w:rsidP="00E45EA1">
      <w:pPr>
        <w:pStyle w:val="NoSpacing"/>
        <w:numPr>
          <w:ilvl w:val="0"/>
          <w:numId w:val="14"/>
        </w:numPr>
        <w:rPr>
          <w:rFonts w:ascii="Arial" w:hAnsi="Arial" w:cs="Arial"/>
        </w:rPr>
      </w:pPr>
      <w:r w:rsidRPr="00E45EA1">
        <w:rPr>
          <w:rFonts w:ascii="Arial" w:hAnsi="Arial" w:cs="Arial"/>
        </w:rPr>
        <w:t xml:space="preserve">Opportunity to participate in </w:t>
      </w:r>
      <w:r w:rsidR="00CE0BA8" w:rsidRPr="00E45EA1">
        <w:rPr>
          <w:rFonts w:ascii="Arial" w:hAnsi="Arial" w:cs="Arial"/>
        </w:rPr>
        <w:t xml:space="preserve">annual </w:t>
      </w:r>
      <w:r w:rsidRPr="00E45EA1">
        <w:rPr>
          <w:rFonts w:ascii="Arial" w:hAnsi="Arial" w:cs="Arial"/>
        </w:rPr>
        <w:t xml:space="preserve">conference </w:t>
      </w:r>
      <w:r w:rsidR="00F46E96" w:rsidRPr="00E45EA1">
        <w:rPr>
          <w:rFonts w:ascii="Arial" w:hAnsi="Arial" w:cs="Arial"/>
        </w:rPr>
        <w:t xml:space="preserve">calls and </w:t>
      </w:r>
      <w:r w:rsidR="0085532B" w:rsidRPr="00E45EA1">
        <w:rPr>
          <w:rFonts w:ascii="Arial" w:hAnsi="Arial" w:cs="Arial"/>
        </w:rPr>
        <w:t xml:space="preserve">interact with </w:t>
      </w:r>
      <w:r w:rsidR="00831385">
        <w:rPr>
          <w:rFonts w:ascii="Arial" w:hAnsi="Arial" w:cs="Arial"/>
        </w:rPr>
        <w:t>BHOF</w:t>
      </w:r>
      <w:r w:rsidR="0085532B" w:rsidRPr="00E45EA1">
        <w:rPr>
          <w:rFonts w:ascii="Arial" w:hAnsi="Arial" w:cs="Arial"/>
        </w:rPr>
        <w:t>’s network of</w:t>
      </w:r>
      <w:r w:rsidRPr="00E45EA1">
        <w:rPr>
          <w:rFonts w:ascii="Arial" w:hAnsi="Arial" w:cs="Arial"/>
        </w:rPr>
        <w:t xml:space="preserve"> </w:t>
      </w:r>
      <w:r w:rsidR="00CE0BA8" w:rsidRPr="00E45EA1">
        <w:rPr>
          <w:rFonts w:ascii="Arial" w:hAnsi="Arial" w:cs="Arial"/>
        </w:rPr>
        <w:t>S</w:t>
      </w:r>
      <w:r w:rsidRPr="00E45EA1">
        <w:rPr>
          <w:rFonts w:ascii="Arial" w:hAnsi="Arial" w:cs="Arial"/>
        </w:rPr>
        <w:t xml:space="preserve">upport </w:t>
      </w:r>
      <w:r w:rsidR="00CE0BA8" w:rsidRPr="00E45EA1">
        <w:rPr>
          <w:rFonts w:ascii="Arial" w:hAnsi="Arial" w:cs="Arial"/>
        </w:rPr>
        <w:t>G</w:t>
      </w:r>
      <w:r w:rsidRPr="00E45EA1">
        <w:rPr>
          <w:rFonts w:ascii="Arial" w:hAnsi="Arial" w:cs="Arial"/>
        </w:rPr>
        <w:t>roup leaders</w:t>
      </w:r>
    </w:p>
    <w:p w14:paraId="2CFBEEFC" w14:textId="77777777" w:rsidR="006B16DC" w:rsidRPr="00E45EA1" w:rsidRDefault="006B16DC" w:rsidP="00E45EA1">
      <w:pPr>
        <w:pStyle w:val="NoSpacing"/>
      </w:pPr>
    </w:p>
    <w:p w14:paraId="121B5EC8" w14:textId="77777777" w:rsidR="007D4D7B" w:rsidRDefault="007D4D7B" w:rsidP="006B16DC">
      <w:pPr>
        <w:spacing w:after="0" w:line="240" w:lineRule="auto"/>
        <w:rPr>
          <w:rFonts w:ascii="Arial" w:hAnsi="Arial" w:cs="Arial"/>
          <w:b/>
        </w:rPr>
      </w:pPr>
    </w:p>
    <w:p w14:paraId="580C0E97" w14:textId="3328D765" w:rsidR="006B16DC" w:rsidRDefault="00CE0BA8" w:rsidP="006B16DC">
      <w:pPr>
        <w:spacing w:after="0" w:line="240" w:lineRule="auto"/>
        <w:rPr>
          <w:rFonts w:ascii="Arial" w:hAnsi="Arial" w:cs="Arial"/>
          <w:b/>
        </w:rPr>
      </w:pPr>
      <w:r>
        <w:rPr>
          <w:rFonts w:ascii="Arial" w:hAnsi="Arial" w:cs="Arial"/>
          <w:b/>
        </w:rPr>
        <w:t xml:space="preserve">Criteria for Becoming an </w:t>
      </w:r>
      <w:r w:rsidR="00831385">
        <w:rPr>
          <w:rFonts w:ascii="Arial" w:hAnsi="Arial" w:cs="Arial"/>
          <w:b/>
        </w:rPr>
        <w:t>BHOF</w:t>
      </w:r>
      <w:r>
        <w:rPr>
          <w:rFonts w:ascii="Arial" w:hAnsi="Arial" w:cs="Arial"/>
          <w:b/>
        </w:rPr>
        <w:t xml:space="preserve"> Support Group</w:t>
      </w:r>
    </w:p>
    <w:p w14:paraId="619896E9" w14:textId="740E7B1F" w:rsidR="00B551AB" w:rsidRPr="00CE0BA8" w:rsidRDefault="00831385" w:rsidP="00CE0BA8">
      <w:pPr>
        <w:pStyle w:val="NoSpacing"/>
        <w:rPr>
          <w:rFonts w:ascii="Arial" w:hAnsi="Arial" w:cs="Arial"/>
        </w:rPr>
      </w:pPr>
      <w:r>
        <w:rPr>
          <w:rFonts w:ascii="Arial" w:hAnsi="Arial" w:cs="Arial"/>
        </w:rPr>
        <w:t xml:space="preserve">There is no charge to become a BHOF-affiliated Support Group. </w:t>
      </w:r>
      <w:r w:rsidR="006B16DC" w:rsidRPr="00CE0BA8">
        <w:rPr>
          <w:rFonts w:ascii="Arial" w:hAnsi="Arial" w:cs="Arial"/>
        </w:rPr>
        <w:t xml:space="preserve">All </w:t>
      </w:r>
      <w:r>
        <w:rPr>
          <w:rFonts w:ascii="Arial" w:hAnsi="Arial" w:cs="Arial"/>
        </w:rPr>
        <w:t>BHOF</w:t>
      </w:r>
      <w:r w:rsidR="00DA6C7C">
        <w:rPr>
          <w:rFonts w:ascii="Arial" w:hAnsi="Arial" w:cs="Arial"/>
        </w:rPr>
        <w:t xml:space="preserve"> S</w:t>
      </w:r>
      <w:r w:rsidR="006B16DC" w:rsidRPr="00CE0BA8">
        <w:rPr>
          <w:rFonts w:ascii="Arial" w:hAnsi="Arial" w:cs="Arial"/>
        </w:rPr>
        <w:t xml:space="preserve">upport </w:t>
      </w:r>
      <w:r w:rsidR="00DA6C7C">
        <w:rPr>
          <w:rFonts w:ascii="Arial" w:hAnsi="Arial" w:cs="Arial"/>
        </w:rPr>
        <w:t>G</w:t>
      </w:r>
      <w:r w:rsidR="006B16DC" w:rsidRPr="00CE0BA8">
        <w:rPr>
          <w:rFonts w:ascii="Arial" w:hAnsi="Arial" w:cs="Arial"/>
        </w:rPr>
        <w:t>roups must</w:t>
      </w:r>
      <w:r w:rsidR="00B551AB" w:rsidRPr="00CE0BA8">
        <w:rPr>
          <w:rFonts w:ascii="Arial" w:hAnsi="Arial" w:cs="Arial"/>
        </w:rPr>
        <w:t>:</w:t>
      </w:r>
    </w:p>
    <w:p w14:paraId="35E2639A" w14:textId="684EB1E6" w:rsidR="00B551AB" w:rsidRPr="00CE0BA8" w:rsidRDefault="006B16DC" w:rsidP="008A3867">
      <w:pPr>
        <w:pStyle w:val="NoSpacing"/>
        <w:numPr>
          <w:ilvl w:val="0"/>
          <w:numId w:val="12"/>
        </w:numPr>
        <w:ind w:left="360"/>
        <w:rPr>
          <w:rFonts w:ascii="Arial" w:hAnsi="Arial" w:cs="Arial"/>
        </w:rPr>
      </w:pPr>
      <w:r w:rsidRPr="00CE0BA8">
        <w:rPr>
          <w:rFonts w:ascii="Arial" w:hAnsi="Arial" w:cs="Arial"/>
        </w:rPr>
        <w:t xml:space="preserve">Have at least one </w:t>
      </w:r>
      <w:r w:rsidR="00DA6C7C">
        <w:rPr>
          <w:rFonts w:ascii="Arial" w:hAnsi="Arial" w:cs="Arial"/>
        </w:rPr>
        <w:t>S</w:t>
      </w:r>
      <w:r w:rsidRPr="00CE0BA8">
        <w:rPr>
          <w:rFonts w:ascii="Arial" w:hAnsi="Arial" w:cs="Arial"/>
        </w:rPr>
        <w:t xml:space="preserve">upport </w:t>
      </w:r>
      <w:r w:rsidR="00DA6C7C">
        <w:rPr>
          <w:rFonts w:ascii="Arial" w:hAnsi="Arial" w:cs="Arial"/>
        </w:rPr>
        <w:t>G</w:t>
      </w:r>
      <w:r w:rsidRPr="00CE0BA8">
        <w:rPr>
          <w:rFonts w:ascii="Arial" w:hAnsi="Arial" w:cs="Arial"/>
        </w:rPr>
        <w:t>roup leader and at</w:t>
      </w:r>
      <w:r w:rsidR="00C12F79" w:rsidRPr="00CE0BA8">
        <w:rPr>
          <w:rFonts w:ascii="Arial" w:hAnsi="Arial" w:cs="Arial"/>
        </w:rPr>
        <w:t xml:space="preserve"> least </w:t>
      </w:r>
      <w:r w:rsidR="00CE0BA8">
        <w:rPr>
          <w:rFonts w:ascii="Arial" w:hAnsi="Arial" w:cs="Arial"/>
          <w:u w:val="single"/>
        </w:rPr>
        <w:t>five</w:t>
      </w:r>
      <w:r w:rsidR="006D4876" w:rsidRPr="00CE0BA8">
        <w:rPr>
          <w:rFonts w:ascii="Arial" w:hAnsi="Arial" w:cs="Arial"/>
          <w:u w:val="single"/>
        </w:rPr>
        <w:t xml:space="preserve"> members</w:t>
      </w:r>
      <w:r w:rsidRPr="00CE0BA8">
        <w:rPr>
          <w:rFonts w:ascii="Arial" w:hAnsi="Arial" w:cs="Arial"/>
          <w:u w:val="single"/>
        </w:rPr>
        <w:t xml:space="preserve"> </w:t>
      </w:r>
    </w:p>
    <w:p w14:paraId="4913E78E" w14:textId="0A3E5446" w:rsidR="00B551AB" w:rsidRPr="00CE0BA8" w:rsidRDefault="00DA6C7C" w:rsidP="008A3867">
      <w:pPr>
        <w:pStyle w:val="NoSpacing"/>
        <w:numPr>
          <w:ilvl w:val="0"/>
          <w:numId w:val="12"/>
        </w:numPr>
        <w:ind w:left="360"/>
        <w:rPr>
          <w:rFonts w:ascii="Arial" w:hAnsi="Arial" w:cs="Arial"/>
        </w:rPr>
      </w:pPr>
      <w:r>
        <w:rPr>
          <w:rFonts w:ascii="Arial" w:hAnsi="Arial" w:cs="Arial"/>
        </w:rPr>
        <w:t>Identify</w:t>
      </w:r>
      <w:r w:rsidR="006B16DC" w:rsidRPr="00CE0BA8">
        <w:rPr>
          <w:rFonts w:ascii="Arial" w:hAnsi="Arial" w:cs="Arial"/>
        </w:rPr>
        <w:t xml:space="preserve"> a qualified </w:t>
      </w:r>
      <w:r w:rsidR="00C12F79" w:rsidRPr="00CE0BA8">
        <w:rPr>
          <w:rFonts w:ascii="Arial" w:hAnsi="Arial" w:cs="Arial"/>
        </w:rPr>
        <w:t>healthcare professional</w:t>
      </w:r>
      <w:r w:rsidR="00F65842" w:rsidRPr="00CE0BA8">
        <w:rPr>
          <w:rFonts w:ascii="Arial" w:hAnsi="Arial" w:cs="Arial"/>
        </w:rPr>
        <w:t xml:space="preserve"> </w:t>
      </w:r>
      <w:r w:rsidR="006D4876" w:rsidRPr="00CE0BA8">
        <w:rPr>
          <w:rFonts w:ascii="Arial" w:hAnsi="Arial" w:cs="Arial"/>
        </w:rPr>
        <w:t xml:space="preserve">to serve as a </w:t>
      </w:r>
      <w:r w:rsidR="006D4876" w:rsidRPr="00CE0BA8">
        <w:rPr>
          <w:rFonts w:ascii="Arial" w:hAnsi="Arial" w:cs="Arial"/>
          <w:u w:val="single"/>
        </w:rPr>
        <w:t>Medical Advisor</w:t>
      </w:r>
    </w:p>
    <w:p w14:paraId="1BA71FE9" w14:textId="14FDC50B" w:rsidR="00B551AB" w:rsidRPr="00CE0BA8" w:rsidRDefault="00CE0BA8" w:rsidP="008A3867">
      <w:pPr>
        <w:pStyle w:val="NoSpacing"/>
        <w:numPr>
          <w:ilvl w:val="0"/>
          <w:numId w:val="12"/>
        </w:numPr>
        <w:ind w:left="360"/>
        <w:rPr>
          <w:rFonts w:ascii="Arial" w:hAnsi="Arial" w:cs="Arial"/>
        </w:rPr>
      </w:pPr>
      <w:r>
        <w:rPr>
          <w:rFonts w:ascii="Arial" w:hAnsi="Arial" w:cs="Arial"/>
        </w:rPr>
        <w:t>At the minimum, convene</w:t>
      </w:r>
      <w:r w:rsidR="006B16DC" w:rsidRPr="00CE0BA8">
        <w:rPr>
          <w:rFonts w:ascii="Arial" w:hAnsi="Arial" w:cs="Arial"/>
        </w:rPr>
        <w:t xml:space="preserve"> </w:t>
      </w:r>
      <w:r w:rsidR="006B16DC" w:rsidRPr="00CE0BA8">
        <w:rPr>
          <w:rFonts w:ascii="Arial" w:hAnsi="Arial" w:cs="Arial"/>
          <w:u w:val="single"/>
        </w:rPr>
        <w:t>four</w:t>
      </w:r>
      <w:r w:rsidR="006B16DC" w:rsidRPr="00CE0BA8">
        <w:rPr>
          <w:rFonts w:ascii="Arial" w:hAnsi="Arial" w:cs="Arial"/>
        </w:rPr>
        <w:t xml:space="preserve"> times per year</w:t>
      </w:r>
    </w:p>
    <w:p w14:paraId="757FE1A4" w14:textId="77777777" w:rsidR="006B16DC" w:rsidRPr="006C662A" w:rsidRDefault="006D4876" w:rsidP="008A3867">
      <w:pPr>
        <w:pStyle w:val="NoSpacing"/>
      </w:pPr>
      <w:r w:rsidRPr="006C662A">
        <w:t xml:space="preserve"> </w:t>
      </w:r>
    </w:p>
    <w:p w14:paraId="5CE56E86" w14:textId="77777777" w:rsidR="00202631" w:rsidRDefault="00202631" w:rsidP="006B16DC">
      <w:pPr>
        <w:spacing w:after="0" w:line="240" w:lineRule="auto"/>
        <w:rPr>
          <w:rFonts w:ascii="Arial" w:hAnsi="Arial" w:cs="Arial"/>
          <w:b/>
        </w:rPr>
      </w:pPr>
    </w:p>
    <w:p w14:paraId="46005307" w14:textId="798420A6" w:rsidR="006B16DC" w:rsidRDefault="006B16DC" w:rsidP="006B16DC">
      <w:pPr>
        <w:spacing w:after="0" w:line="240" w:lineRule="auto"/>
        <w:rPr>
          <w:rFonts w:ascii="Arial" w:hAnsi="Arial" w:cs="Arial"/>
          <w:b/>
        </w:rPr>
      </w:pPr>
      <w:r w:rsidRPr="006C662A">
        <w:rPr>
          <w:rFonts w:ascii="Arial" w:hAnsi="Arial" w:cs="Arial"/>
          <w:b/>
        </w:rPr>
        <w:t>Medical Advisor</w:t>
      </w:r>
      <w:r w:rsidR="007D4D7B">
        <w:rPr>
          <w:rFonts w:ascii="Arial" w:hAnsi="Arial" w:cs="Arial"/>
          <w:b/>
        </w:rPr>
        <w:t xml:space="preserve"> Responsibilities</w:t>
      </w:r>
    </w:p>
    <w:p w14:paraId="2132EA7F" w14:textId="39ADA0CC" w:rsidR="00447DD3" w:rsidRPr="00CE0BA8" w:rsidRDefault="006D4876" w:rsidP="00CE0BA8">
      <w:pPr>
        <w:pStyle w:val="NoSpacing"/>
        <w:numPr>
          <w:ilvl w:val="0"/>
          <w:numId w:val="13"/>
        </w:numPr>
        <w:rPr>
          <w:rFonts w:ascii="Arial" w:hAnsi="Arial" w:cs="Arial"/>
        </w:rPr>
      </w:pPr>
      <w:r w:rsidRPr="00CE0BA8">
        <w:rPr>
          <w:rFonts w:ascii="Arial" w:hAnsi="Arial" w:cs="Arial"/>
        </w:rPr>
        <w:t>Discussing and approving all mee</w:t>
      </w:r>
      <w:r w:rsidR="008363CC" w:rsidRPr="00CE0BA8">
        <w:rPr>
          <w:rFonts w:ascii="Arial" w:hAnsi="Arial" w:cs="Arial"/>
        </w:rPr>
        <w:t>ting topics, speakers, programs</w:t>
      </w:r>
      <w:r w:rsidRPr="00CE0BA8">
        <w:rPr>
          <w:rFonts w:ascii="Arial" w:hAnsi="Arial" w:cs="Arial"/>
        </w:rPr>
        <w:t xml:space="preserve"> and </w:t>
      </w:r>
      <w:r w:rsidR="006E0F52" w:rsidRPr="00CE0BA8">
        <w:rPr>
          <w:rFonts w:ascii="Arial" w:hAnsi="Arial" w:cs="Arial"/>
        </w:rPr>
        <w:t>non-</w:t>
      </w:r>
      <w:r w:rsidR="00831385">
        <w:rPr>
          <w:rFonts w:ascii="Arial" w:hAnsi="Arial" w:cs="Arial"/>
        </w:rPr>
        <w:t>BHOF</w:t>
      </w:r>
      <w:r w:rsidR="006E0F52" w:rsidRPr="00CE0BA8">
        <w:rPr>
          <w:rFonts w:ascii="Arial" w:hAnsi="Arial" w:cs="Arial"/>
        </w:rPr>
        <w:t xml:space="preserve"> </w:t>
      </w:r>
      <w:r w:rsidRPr="00CE0BA8">
        <w:rPr>
          <w:rFonts w:ascii="Arial" w:hAnsi="Arial" w:cs="Arial"/>
        </w:rPr>
        <w:t>materials distributed at meeting</w:t>
      </w:r>
      <w:r w:rsidR="006E0F52" w:rsidRPr="00CE0BA8">
        <w:rPr>
          <w:rFonts w:ascii="Arial" w:hAnsi="Arial" w:cs="Arial"/>
        </w:rPr>
        <w:t>s</w:t>
      </w:r>
      <w:r w:rsidR="00447DD3" w:rsidRPr="00CE0BA8">
        <w:rPr>
          <w:rFonts w:ascii="Arial" w:hAnsi="Arial" w:cs="Arial"/>
        </w:rPr>
        <w:t xml:space="preserve"> </w:t>
      </w:r>
    </w:p>
    <w:p w14:paraId="395ADF7B" w14:textId="63CFC9A8" w:rsidR="00447DD3" w:rsidRPr="00CE0BA8" w:rsidRDefault="006D4876" w:rsidP="00CE0BA8">
      <w:pPr>
        <w:pStyle w:val="NoSpacing"/>
        <w:numPr>
          <w:ilvl w:val="0"/>
          <w:numId w:val="13"/>
        </w:numPr>
        <w:rPr>
          <w:rFonts w:ascii="Arial" w:hAnsi="Arial" w:cs="Arial"/>
        </w:rPr>
      </w:pPr>
      <w:r w:rsidRPr="00CE0BA8">
        <w:rPr>
          <w:rFonts w:ascii="Arial" w:hAnsi="Arial" w:cs="Arial"/>
        </w:rPr>
        <w:t xml:space="preserve">Referring patients and others to </w:t>
      </w:r>
      <w:r w:rsidR="007D4D7B">
        <w:rPr>
          <w:rFonts w:ascii="Arial" w:hAnsi="Arial" w:cs="Arial"/>
        </w:rPr>
        <w:t>S</w:t>
      </w:r>
      <w:r w:rsidR="00447DD3" w:rsidRPr="00CE0BA8">
        <w:rPr>
          <w:rFonts w:ascii="Arial" w:hAnsi="Arial" w:cs="Arial"/>
        </w:rPr>
        <w:t xml:space="preserve">upport </w:t>
      </w:r>
      <w:r w:rsidR="007D4D7B">
        <w:rPr>
          <w:rFonts w:ascii="Arial" w:hAnsi="Arial" w:cs="Arial"/>
        </w:rPr>
        <w:t>G</w:t>
      </w:r>
      <w:r w:rsidR="006E0F52" w:rsidRPr="00CE0BA8">
        <w:rPr>
          <w:rFonts w:ascii="Arial" w:hAnsi="Arial" w:cs="Arial"/>
        </w:rPr>
        <w:t>roup meetings</w:t>
      </w:r>
      <w:r w:rsidRPr="00CE0BA8">
        <w:rPr>
          <w:rFonts w:ascii="Arial" w:hAnsi="Arial" w:cs="Arial"/>
        </w:rPr>
        <w:t xml:space="preserve"> </w:t>
      </w:r>
    </w:p>
    <w:p w14:paraId="6E3C4740" w14:textId="435C5E4A" w:rsidR="00447DD3" w:rsidRDefault="006D4876" w:rsidP="00CE0BA8">
      <w:pPr>
        <w:pStyle w:val="NoSpacing"/>
        <w:numPr>
          <w:ilvl w:val="0"/>
          <w:numId w:val="13"/>
        </w:numPr>
        <w:rPr>
          <w:rFonts w:ascii="Arial" w:hAnsi="Arial" w:cs="Arial"/>
        </w:rPr>
      </w:pPr>
      <w:r w:rsidRPr="00CE0BA8">
        <w:rPr>
          <w:rFonts w:ascii="Arial" w:hAnsi="Arial" w:cs="Arial"/>
        </w:rPr>
        <w:t>Serving as a liaison between th</w:t>
      </w:r>
      <w:r w:rsidR="00447DD3" w:rsidRPr="00CE0BA8">
        <w:rPr>
          <w:rFonts w:ascii="Arial" w:hAnsi="Arial" w:cs="Arial"/>
        </w:rPr>
        <w:t xml:space="preserve">e group and community contacts, such as physicians, physical therapists, dietitians, nurses, nurse practitioners, </w:t>
      </w:r>
      <w:r w:rsidRPr="00CE0BA8">
        <w:rPr>
          <w:rFonts w:ascii="Arial" w:hAnsi="Arial" w:cs="Arial"/>
        </w:rPr>
        <w:t>pharmacists</w:t>
      </w:r>
      <w:r w:rsidR="00447DD3" w:rsidRPr="00CE0BA8">
        <w:rPr>
          <w:rFonts w:ascii="Arial" w:hAnsi="Arial" w:cs="Arial"/>
        </w:rPr>
        <w:t xml:space="preserve">, </w:t>
      </w:r>
      <w:r w:rsidRPr="00CE0BA8">
        <w:rPr>
          <w:rFonts w:ascii="Arial" w:hAnsi="Arial" w:cs="Arial"/>
        </w:rPr>
        <w:t xml:space="preserve">etc. </w:t>
      </w:r>
    </w:p>
    <w:p w14:paraId="2D659A87" w14:textId="160529F4" w:rsidR="00D34225" w:rsidRPr="007D4D7B" w:rsidRDefault="007D4D7B" w:rsidP="007D4D7B">
      <w:pPr>
        <w:pStyle w:val="NoSpacing"/>
        <w:numPr>
          <w:ilvl w:val="0"/>
          <w:numId w:val="13"/>
        </w:numPr>
        <w:rPr>
          <w:b/>
        </w:rPr>
      </w:pPr>
      <w:r>
        <w:rPr>
          <w:rFonts w:ascii="Arial" w:hAnsi="Arial" w:cs="Arial"/>
        </w:rPr>
        <w:t xml:space="preserve">Acting as the Support Group’s spokesperson with media and/or similar opportunities </w:t>
      </w:r>
    </w:p>
    <w:p w14:paraId="503A3364" w14:textId="5DCE0125" w:rsidR="00C03F0D" w:rsidRDefault="00831385" w:rsidP="00421F8D">
      <w:pPr>
        <w:pStyle w:val="BodyText"/>
        <w:jc w:val="center"/>
        <w:rPr>
          <w:b/>
          <w:i w:val="0"/>
        </w:rPr>
      </w:pPr>
      <w:r>
        <w:rPr>
          <w:b/>
          <w:i w:val="0"/>
        </w:rPr>
        <w:lastRenderedPageBreak/>
        <w:t>BHOF</w:t>
      </w:r>
      <w:r w:rsidR="008363CC" w:rsidRPr="007D4D7B">
        <w:rPr>
          <w:b/>
          <w:i w:val="0"/>
        </w:rPr>
        <w:t xml:space="preserve"> Support Group Affiliation Agreement</w:t>
      </w:r>
    </w:p>
    <w:p w14:paraId="63D26987" w14:textId="77777777" w:rsidR="00C03F0D" w:rsidRPr="00D71029" w:rsidRDefault="00C03F0D" w:rsidP="003B4F4B">
      <w:pPr>
        <w:pStyle w:val="BodyText"/>
        <w:rPr>
          <w:i w:val="0"/>
        </w:rPr>
      </w:pPr>
    </w:p>
    <w:p w14:paraId="1A2756F5" w14:textId="0B03A2DC" w:rsidR="00D137DB" w:rsidRPr="007B104F" w:rsidRDefault="00D137DB" w:rsidP="00D137DB">
      <w:pPr>
        <w:spacing w:after="0" w:line="240" w:lineRule="auto"/>
        <w:rPr>
          <w:rFonts w:ascii="Arial" w:hAnsi="Arial" w:cs="Arial"/>
        </w:rPr>
      </w:pPr>
      <w:r w:rsidRPr="007B104F">
        <w:rPr>
          <w:rFonts w:ascii="Arial" w:hAnsi="Arial" w:cs="Arial"/>
        </w:rPr>
        <w:t>We, the unde</w:t>
      </w:r>
      <w:r w:rsidR="008363CC" w:rsidRPr="007B104F">
        <w:rPr>
          <w:rFonts w:ascii="Arial" w:hAnsi="Arial" w:cs="Arial"/>
        </w:rPr>
        <w:t>rsigned, do hereby establish our</w:t>
      </w:r>
      <w:r w:rsidRPr="007B104F">
        <w:rPr>
          <w:rFonts w:ascii="Arial" w:hAnsi="Arial" w:cs="Arial"/>
        </w:rPr>
        <w:t xml:space="preserve"> </w:t>
      </w:r>
      <w:r w:rsidR="007D4D7B" w:rsidRPr="007B104F">
        <w:rPr>
          <w:rFonts w:ascii="Arial" w:hAnsi="Arial" w:cs="Arial"/>
        </w:rPr>
        <w:t>o</w:t>
      </w:r>
      <w:r w:rsidR="008363CC" w:rsidRPr="007B104F">
        <w:rPr>
          <w:rFonts w:ascii="Arial" w:hAnsi="Arial" w:cs="Arial"/>
        </w:rPr>
        <w:t>steoporosis S</w:t>
      </w:r>
      <w:r w:rsidRPr="007B104F">
        <w:rPr>
          <w:rFonts w:ascii="Arial" w:hAnsi="Arial" w:cs="Arial"/>
        </w:rPr>
        <w:t xml:space="preserve">upport Group as an affiliate of the </w:t>
      </w:r>
      <w:r w:rsidR="00831385">
        <w:rPr>
          <w:rFonts w:ascii="Arial" w:hAnsi="Arial" w:cs="Arial"/>
        </w:rPr>
        <w:t>Bone Health and Osteoporosis</w:t>
      </w:r>
      <w:r w:rsidRPr="007B104F">
        <w:rPr>
          <w:rFonts w:ascii="Arial" w:hAnsi="Arial" w:cs="Arial"/>
        </w:rPr>
        <w:t xml:space="preserve"> Foundation and, as leader(s) of this </w:t>
      </w:r>
      <w:r w:rsidR="007D4D7B" w:rsidRPr="007B104F">
        <w:rPr>
          <w:rFonts w:ascii="Arial" w:hAnsi="Arial" w:cs="Arial"/>
        </w:rPr>
        <w:t>S</w:t>
      </w:r>
      <w:r w:rsidRPr="007B104F">
        <w:rPr>
          <w:rFonts w:ascii="Arial" w:hAnsi="Arial" w:cs="Arial"/>
        </w:rPr>
        <w:t xml:space="preserve">upport </w:t>
      </w:r>
      <w:r w:rsidR="007D4D7B" w:rsidRPr="007B104F">
        <w:rPr>
          <w:rFonts w:ascii="Arial" w:hAnsi="Arial" w:cs="Arial"/>
        </w:rPr>
        <w:t>G</w:t>
      </w:r>
      <w:r w:rsidRPr="007B104F">
        <w:rPr>
          <w:rFonts w:ascii="Arial" w:hAnsi="Arial" w:cs="Arial"/>
        </w:rPr>
        <w:t xml:space="preserve">roup, pledge to support the goals of </w:t>
      </w:r>
      <w:r w:rsidR="00831385">
        <w:rPr>
          <w:rFonts w:ascii="Arial" w:hAnsi="Arial" w:cs="Arial"/>
        </w:rPr>
        <w:t>BHOF</w:t>
      </w:r>
      <w:r w:rsidRPr="007B104F">
        <w:rPr>
          <w:rFonts w:ascii="Arial" w:hAnsi="Arial" w:cs="Arial"/>
        </w:rPr>
        <w:t xml:space="preserve"> primarily by:</w:t>
      </w:r>
    </w:p>
    <w:p w14:paraId="723FB298" w14:textId="77777777" w:rsidR="00D137DB" w:rsidRPr="0008310A" w:rsidRDefault="00D137DB" w:rsidP="00D137DB">
      <w:pPr>
        <w:spacing w:after="0" w:line="240" w:lineRule="auto"/>
        <w:rPr>
          <w:rFonts w:ascii="Arial" w:hAnsi="Arial" w:cs="Arial"/>
          <w:sz w:val="21"/>
          <w:szCs w:val="21"/>
        </w:rPr>
      </w:pPr>
    </w:p>
    <w:p w14:paraId="10B356E6" w14:textId="68C8D29D"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Providing accurate, up-to-date osteoporosis information</w:t>
      </w:r>
      <w:r w:rsidR="00BD4826" w:rsidRPr="007B104F">
        <w:rPr>
          <w:rFonts w:ascii="Arial" w:hAnsi="Arial" w:cs="Arial"/>
        </w:rPr>
        <w:t xml:space="preserve"> to</w:t>
      </w:r>
      <w:r w:rsidRPr="007B104F">
        <w:rPr>
          <w:rFonts w:ascii="Arial" w:hAnsi="Arial" w:cs="Arial"/>
        </w:rPr>
        <w:t xml:space="preserve"> </w:t>
      </w:r>
      <w:r w:rsidR="007D4D7B" w:rsidRPr="007B104F">
        <w:rPr>
          <w:rFonts w:ascii="Arial" w:hAnsi="Arial" w:cs="Arial"/>
        </w:rPr>
        <w:t>S</w:t>
      </w:r>
      <w:r w:rsidR="00BD4826" w:rsidRPr="007B104F">
        <w:rPr>
          <w:rFonts w:ascii="Arial" w:hAnsi="Arial" w:cs="Arial"/>
        </w:rPr>
        <w:t xml:space="preserve">upport </w:t>
      </w:r>
      <w:r w:rsidR="007D4D7B" w:rsidRPr="007B104F">
        <w:rPr>
          <w:rFonts w:ascii="Arial" w:hAnsi="Arial" w:cs="Arial"/>
        </w:rPr>
        <w:t>G</w:t>
      </w:r>
      <w:r w:rsidR="00BD4826" w:rsidRPr="007B104F">
        <w:rPr>
          <w:rFonts w:ascii="Arial" w:hAnsi="Arial" w:cs="Arial"/>
        </w:rPr>
        <w:t>roup participants.</w:t>
      </w:r>
    </w:p>
    <w:p w14:paraId="4B197BC3" w14:textId="77777777"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Creating opportunities for affected persons to share concerns, problems and coping strategies regarding their disease management.</w:t>
      </w:r>
    </w:p>
    <w:p w14:paraId="2BADC940" w14:textId="3D2A3159"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 xml:space="preserve">Ensuring that only qualified professionals present medical information. No </w:t>
      </w:r>
      <w:r w:rsidR="007D4D7B" w:rsidRPr="007B104F">
        <w:rPr>
          <w:rFonts w:ascii="Arial" w:hAnsi="Arial" w:cs="Arial"/>
        </w:rPr>
        <w:t>S</w:t>
      </w:r>
      <w:r w:rsidRPr="007B104F">
        <w:rPr>
          <w:rFonts w:ascii="Arial" w:hAnsi="Arial" w:cs="Arial"/>
        </w:rPr>
        <w:t xml:space="preserve">upport </w:t>
      </w:r>
      <w:r w:rsidR="007D4D7B" w:rsidRPr="007B104F">
        <w:rPr>
          <w:rFonts w:ascii="Arial" w:hAnsi="Arial" w:cs="Arial"/>
        </w:rPr>
        <w:t>G</w:t>
      </w:r>
      <w:r w:rsidRPr="007B104F">
        <w:rPr>
          <w:rFonts w:ascii="Arial" w:hAnsi="Arial" w:cs="Arial"/>
        </w:rPr>
        <w:t>roup leader or member may give any medical advice at any time.</w:t>
      </w:r>
    </w:p>
    <w:p w14:paraId="450E54D2" w14:textId="41F733AC"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Soliciting and receiving approval by the medical advisor on speakers, meeting topics and any non-</w:t>
      </w:r>
      <w:r w:rsidR="00831385">
        <w:rPr>
          <w:rFonts w:ascii="Arial" w:hAnsi="Arial" w:cs="Arial"/>
        </w:rPr>
        <w:t>BHOF</w:t>
      </w:r>
      <w:r w:rsidRPr="007B104F">
        <w:rPr>
          <w:rFonts w:ascii="Arial" w:hAnsi="Arial" w:cs="Arial"/>
        </w:rPr>
        <w:t xml:space="preserve"> materials containing medical information or including the advisor’s name.</w:t>
      </w:r>
    </w:p>
    <w:p w14:paraId="51D8DB72" w14:textId="77777777" w:rsidR="00D137DB" w:rsidRPr="007B104F" w:rsidRDefault="006E1BA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 xml:space="preserve">Keeping all personal and medical information shared at meetings confidential. </w:t>
      </w:r>
    </w:p>
    <w:p w14:paraId="0767987B" w14:textId="77777777"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Advising members that alternative treatments are scientifically unproven if such products are discussed.</w:t>
      </w:r>
    </w:p>
    <w:p w14:paraId="2C516806" w14:textId="419493CE"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 xml:space="preserve">Responding to emails from </w:t>
      </w:r>
      <w:r w:rsidR="00831385">
        <w:rPr>
          <w:rFonts w:ascii="Arial" w:hAnsi="Arial" w:cs="Arial"/>
        </w:rPr>
        <w:t>BHOF</w:t>
      </w:r>
      <w:r w:rsidRPr="007B104F">
        <w:rPr>
          <w:rFonts w:ascii="Arial" w:hAnsi="Arial" w:cs="Arial"/>
        </w:rPr>
        <w:t xml:space="preserve">’s </w:t>
      </w:r>
      <w:r w:rsidR="007D4D7B" w:rsidRPr="007B104F">
        <w:rPr>
          <w:rFonts w:ascii="Arial" w:hAnsi="Arial" w:cs="Arial"/>
        </w:rPr>
        <w:t>S</w:t>
      </w:r>
      <w:r w:rsidRPr="007B104F">
        <w:rPr>
          <w:rFonts w:ascii="Arial" w:hAnsi="Arial" w:cs="Arial"/>
        </w:rPr>
        <w:t xml:space="preserve">upport </w:t>
      </w:r>
      <w:r w:rsidR="007D4D7B" w:rsidRPr="007B104F">
        <w:rPr>
          <w:rFonts w:ascii="Arial" w:hAnsi="Arial" w:cs="Arial"/>
        </w:rPr>
        <w:t>G</w:t>
      </w:r>
      <w:r w:rsidRPr="007B104F">
        <w:rPr>
          <w:rFonts w:ascii="Arial" w:hAnsi="Arial" w:cs="Arial"/>
        </w:rPr>
        <w:t xml:space="preserve">roup coordinator and providing any requested information related to the </w:t>
      </w:r>
      <w:r w:rsidR="007D4D7B" w:rsidRPr="007B104F">
        <w:rPr>
          <w:rFonts w:ascii="Arial" w:hAnsi="Arial" w:cs="Arial"/>
        </w:rPr>
        <w:t>S</w:t>
      </w:r>
      <w:r w:rsidRPr="007B104F">
        <w:rPr>
          <w:rFonts w:ascii="Arial" w:hAnsi="Arial" w:cs="Arial"/>
        </w:rPr>
        <w:t xml:space="preserve">upport </w:t>
      </w:r>
      <w:r w:rsidR="007D4D7B" w:rsidRPr="007B104F">
        <w:rPr>
          <w:rFonts w:ascii="Arial" w:hAnsi="Arial" w:cs="Arial"/>
        </w:rPr>
        <w:t>G</w:t>
      </w:r>
      <w:r w:rsidRPr="007B104F">
        <w:rPr>
          <w:rFonts w:ascii="Arial" w:hAnsi="Arial" w:cs="Arial"/>
        </w:rPr>
        <w:t>roup.</w:t>
      </w:r>
    </w:p>
    <w:p w14:paraId="4A1070A4" w14:textId="000B2AA1" w:rsidR="00D137DB" w:rsidRPr="007B104F" w:rsidRDefault="00D137DB" w:rsidP="003756CA">
      <w:pPr>
        <w:pStyle w:val="ListParagraph"/>
        <w:numPr>
          <w:ilvl w:val="0"/>
          <w:numId w:val="7"/>
        </w:numPr>
        <w:spacing w:after="240" w:line="240" w:lineRule="auto"/>
        <w:contextualSpacing w:val="0"/>
        <w:rPr>
          <w:rFonts w:ascii="Arial" w:hAnsi="Arial" w:cs="Arial"/>
        </w:rPr>
      </w:pPr>
      <w:r w:rsidRPr="007B104F">
        <w:rPr>
          <w:rFonts w:ascii="Arial" w:hAnsi="Arial" w:cs="Arial"/>
        </w:rPr>
        <w:t xml:space="preserve">Sending newsletters, flyers, announcements, etc. to </w:t>
      </w:r>
      <w:r w:rsidR="00831385">
        <w:rPr>
          <w:rFonts w:ascii="Arial" w:hAnsi="Arial" w:cs="Arial"/>
        </w:rPr>
        <w:t>BHOF</w:t>
      </w:r>
      <w:r w:rsidRPr="007B104F">
        <w:rPr>
          <w:rFonts w:ascii="Arial" w:hAnsi="Arial" w:cs="Arial"/>
        </w:rPr>
        <w:t xml:space="preserve">’s </w:t>
      </w:r>
      <w:r w:rsidR="007D4D7B" w:rsidRPr="007B104F">
        <w:rPr>
          <w:rFonts w:ascii="Arial" w:hAnsi="Arial" w:cs="Arial"/>
        </w:rPr>
        <w:t>S</w:t>
      </w:r>
      <w:r w:rsidRPr="007B104F">
        <w:rPr>
          <w:rFonts w:ascii="Arial" w:hAnsi="Arial" w:cs="Arial"/>
        </w:rPr>
        <w:t xml:space="preserve">upport </w:t>
      </w:r>
      <w:r w:rsidR="007D4D7B" w:rsidRPr="007B104F">
        <w:rPr>
          <w:rFonts w:ascii="Arial" w:hAnsi="Arial" w:cs="Arial"/>
        </w:rPr>
        <w:t>G</w:t>
      </w:r>
      <w:r w:rsidRPr="007B104F">
        <w:rPr>
          <w:rFonts w:ascii="Arial" w:hAnsi="Arial" w:cs="Arial"/>
        </w:rPr>
        <w:t>roup coordinator.</w:t>
      </w:r>
    </w:p>
    <w:p w14:paraId="057DA9ED" w14:textId="77777777" w:rsidR="00C82904" w:rsidRPr="00C82904" w:rsidRDefault="00D137DB" w:rsidP="007B104F">
      <w:pPr>
        <w:pStyle w:val="ListParagraph"/>
        <w:numPr>
          <w:ilvl w:val="0"/>
          <w:numId w:val="7"/>
        </w:numPr>
        <w:spacing w:after="240" w:line="240" w:lineRule="auto"/>
        <w:contextualSpacing w:val="0"/>
        <w:rPr>
          <w:rFonts w:ascii="Arial" w:hAnsi="Arial" w:cs="Arial"/>
          <w:sz w:val="21"/>
          <w:szCs w:val="21"/>
        </w:rPr>
      </w:pPr>
      <w:r w:rsidRPr="007B104F">
        <w:rPr>
          <w:rFonts w:ascii="Arial" w:hAnsi="Arial" w:cs="Arial"/>
        </w:rPr>
        <w:t>Notifying</w:t>
      </w:r>
      <w:r w:rsidR="00831385">
        <w:rPr>
          <w:rFonts w:ascii="Arial" w:hAnsi="Arial" w:cs="Arial"/>
        </w:rPr>
        <w:t xml:space="preserve"> BHOF</w:t>
      </w:r>
      <w:r w:rsidRPr="007B104F">
        <w:rPr>
          <w:rFonts w:ascii="Arial" w:hAnsi="Arial" w:cs="Arial"/>
        </w:rPr>
        <w:t xml:space="preserve"> if we disband or withdraw from </w:t>
      </w:r>
      <w:r w:rsidR="00831385">
        <w:rPr>
          <w:rFonts w:ascii="Arial" w:hAnsi="Arial" w:cs="Arial"/>
        </w:rPr>
        <w:t>BH</w:t>
      </w:r>
      <w:r w:rsidRPr="007B104F">
        <w:rPr>
          <w:rFonts w:ascii="Arial" w:hAnsi="Arial" w:cs="Arial"/>
        </w:rPr>
        <w:t xml:space="preserve">OF’s </w:t>
      </w:r>
      <w:r w:rsidR="007D4D7B" w:rsidRPr="007B104F">
        <w:rPr>
          <w:rFonts w:ascii="Arial" w:hAnsi="Arial" w:cs="Arial"/>
        </w:rPr>
        <w:t>S</w:t>
      </w:r>
      <w:r w:rsidRPr="007B104F">
        <w:rPr>
          <w:rFonts w:ascii="Arial" w:hAnsi="Arial" w:cs="Arial"/>
        </w:rPr>
        <w:t xml:space="preserve">upport </w:t>
      </w:r>
      <w:r w:rsidR="007D4D7B" w:rsidRPr="007B104F">
        <w:rPr>
          <w:rFonts w:ascii="Arial" w:hAnsi="Arial" w:cs="Arial"/>
        </w:rPr>
        <w:t>G</w:t>
      </w:r>
      <w:r w:rsidRPr="007B104F">
        <w:rPr>
          <w:rFonts w:ascii="Arial" w:hAnsi="Arial" w:cs="Arial"/>
        </w:rPr>
        <w:t xml:space="preserve">roup </w:t>
      </w:r>
      <w:r w:rsidR="007D4D7B" w:rsidRPr="007B104F">
        <w:rPr>
          <w:rFonts w:ascii="Arial" w:hAnsi="Arial" w:cs="Arial"/>
        </w:rPr>
        <w:t>P</w:t>
      </w:r>
      <w:r w:rsidRPr="007B104F">
        <w:rPr>
          <w:rFonts w:ascii="Arial" w:hAnsi="Arial" w:cs="Arial"/>
        </w:rPr>
        <w:t>rogram.</w:t>
      </w:r>
    </w:p>
    <w:p w14:paraId="6024FBE9" w14:textId="34435FE0" w:rsidR="00D137DB" w:rsidRPr="00C82904" w:rsidRDefault="00D137DB" w:rsidP="00D137DB">
      <w:pPr>
        <w:spacing w:after="0" w:line="240" w:lineRule="auto"/>
        <w:rPr>
          <w:rFonts w:ascii="Arial" w:hAnsi="Arial" w:cs="Arial"/>
          <w:sz w:val="21"/>
          <w:szCs w:val="21"/>
        </w:rPr>
      </w:pPr>
      <w:r w:rsidRPr="00C82904">
        <w:rPr>
          <w:rFonts w:ascii="Arial" w:hAnsi="Arial" w:cs="Arial"/>
          <w:sz w:val="21"/>
          <w:szCs w:val="21"/>
        </w:rPr>
        <w:t>__________________________________________________________________</w:t>
      </w:r>
      <w:r w:rsidR="00483281" w:rsidRPr="00C82904">
        <w:rPr>
          <w:rFonts w:ascii="Arial" w:hAnsi="Arial" w:cs="Arial"/>
          <w:sz w:val="21"/>
          <w:szCs w:val="21"/>
        </w:rPr>
        <w:t>________________</w:t>
      </w:r>
      <w:r w:rsidR="005C25D7" w:rsidRPr="00C82904">
        <w:rPr>
          <w:rFonts w:ascii="Arial" w:hAnsi="Arial" w:cs="Arial"/>
          <w:sz w:val="21"/>
          <w:szCs w:val="21"/>
        </w:rPr>
        <w:t>____</w:t>
      </w:r>
    </w:p>
    <w:p w14:paraId="05E10C83" w14:textId="7AD4BE88" w:rsidR="00D137DB" w:rsidRPr="007B104F" w:rsidRDefault="00D137DB" w:rsidP="00D137DB">
      <w:pPr>
        <w:spacing w:after="0" w:line="240" w:lineRule="auto"/>
        <w:rPr>
          <w:rFonts w:ascii="Arial" w:hAnsi="Arial" w:cs="Arial"/>
          <w:sz w:val="21"/>
          <w:szCs w:val="21"/>
        </w:rPr>
      </w:pPr>
      <w:r w:rsidRPr="007B104F">
        <w:rPr>
          <w:rFonts w:ascii="Arial" w:hAnsi="Arial" w:cs="Arial"/>
          <w:sz w:val="21"/>
          <w:szCs w:val="21"/>
        </w:rPr>
        <w:t>Support Group Leader(s) Name(s) Printed</w:t>
      </w:r>
      <w:r w:rsidRPr="007B104F">
        <w:rPr>
          <w:rFonts w:ascii="Arial" w:hAnsi="Arial" w:cs="Arial"/>
          <w:sz w:val="21"/>
          <w:szCs w:val="21"/>
        </w:rPr>
        <w:tab/>
      </w:r>
      <w:r w:rsidRPr="007B104F">
        <w:rPr>
          <w:rFonts w:ascii="Arial" w:hAnsi="Arial" w:cs="Arial"/>
          <w:sz w:val="21"/>
          <w:szCs w:val="21"/>
        </w:rPr>
        <w:tab/>
      </w:r>
      <w:r w:rsidR="00202631">
        <w:rPr>
          <w:rFonts w:ascii="Arial" w:hAnsi="Arial" w:cs="Arial"/>
          <w:sz w:val="21"/>
          <w:szCs w:val="21"/>
        </w:rPr>
        <w:t>Signature</w:t>
      </w:r>
      <w:r w:rsidRPr="007B104F">
        <w:rPr>
          <w:rFonts w:ascii="Arial" w:hAnsi="Arial" w:cs="Arial"/>
          <w:sz w:val="21"/>
          <w:szCs w:val="21"/>
        </w:rPr>
        <w:tab/>
      </w:r>
      <w:r w:rsidRPr="007B104F">
        <w:rPr>
          <w:rFonts w:ascii="Arial" w:hAnsi="Arial" w:cs="Arial"/>
          <w:sz w:val="21"/>
          <w:szCs w:val="21"/>
        </w:rPr>
        <w:tab/>
      </w:r>
      <w:r w:rsidRPr="007B104F">
        <w:rPr>
          <w:rFonts w:ascii="Arial" w:hAnsi="Arial" w:cs="Arial"/>
          <w:sz w:val="21"/>
          <w:szCs w:val="21"/>
        </w:rPr>
        <w:tab/>
      </w:r>
      <w:r w:rsidR="00202631">
        <w:rPr>
          <w:rFonts w:ascii="Arial" w:hAnsi="Arial" w:cs="Arial"/>
          <w:sz w:val="21"/>
          <w:szCs w:val="21"/>
        </w:rPr>
        <w:tab/>
      </w:r>
      <w:r w:rsidR="00483281" w:rsidRPr="007B104F">
        <w:rPr>
          <w:rFonts w:ascii="Arial" w:hAnsi="Arial" w:cs="Arial"/>
          <w:sz w:val="21"/>
          <w:szCs w:val="21"/>
        </w:rPr>
        <w:t>Date</w:t>
      </w:r>
    </w:p>
    <w:p w14:paraId="25A9C287" w14:textId="77777777" w:rsidR="00D137DB" w:rsidRPr="007B104F" w:rsidRDefault="00D137DB" w:rsidP="00D137DB">
      <w:pPr>
        <w:spacing w:after="0" w:line="240" w:lineRule="auto"/>
        <w:rPr>
          <w:rFonts w:ascii="Arial" w:hAnsi="Arial" w:cs="Arial"/>
          <w:sz w:val="21"/>
          <w:szCs w:val="21"/>
        </w:rPr>
      </w:pPr>
    </w:p>
    <w:p w14:paraId="7C986CB6" w14:textId="6E9ED8E3" w:rsidR="00D137DB" w:rsidRPr="007B104F" w:rsidRDefault="00D137DB" w:rsidP="00D137DB">
      <w:pPr>
        <w:spacing w:after="0" w:line="240" w:lineRule="auto"/>
        <w:rPr>
          <w:rFonts w:ascii="Arial" w:hAnsi="Arial" w:cs="Arial"/>
          <w:sz w:val="21"/>
          <w:szCs w:val="21"/>
        </w:rPr>
      </w:pPr>
      <w:r w:rsidRPr="007B104F">
        <w:rPr>
          <w:rFonts w:ascii="Arial" w:hAnsi="Arial" w:cs="Arial"/>
          <w:sz w:val="21"/>
          <w:szCs w:val="21"/>
        </w:rPr>
        <w:t>__________________________________________________________________</w:t>
      </w:r>
      <w:r w:rsidR="00483281" w:rsidRPr="007B104F">
        <w:rPr>
          <w:rFonts w:ascii="Arial" w:hAnsi="Arial" w:cs="Arial"/>
          <w:sz w:val="21"/>
          <w:szCs w:val="21"/>
        </w:rPr>
        <w:t>________________</w:t>
      </w:r>
      <w:r w:rsidR="007B104F">
        <w:rPr>
          <w:rFonts w:ascii="Arial" w:hAnsi="Arial" w:cs="Arial"/>
          <w:sz w:val="21"/>
          <w:szCs w:val="21"/>
        </w:rPr>
        <w:t>___</w:t>
      </w:r>
    </w:p>
    <w:p w14:paraId="7E8F80BE" w14:textId="52B64754" w:rsidR="00D137DB" w:rsidRPr="007B104F" w:rsidRDefault="00202631" w:rsidP="00D137DB">
      <w:pPr>
        <w:spacing w:after="0" w:line="240" w:lineRule="auto"/>
        <w:rPr>
          <w:rFonts w:ascii="Arial" w:hAnsi="Arial" w:cs="Arial"/>
          <w:sz w:val="21"/>
          <w:szCs w:val="21"/>
        </w:rPr>
      </w:pPr>
      <w:r w:rsidRPr="007B104F">
        <w:rPr>
          <w:rFonts w:ascii="Arial" w:hAnsi="Arial" w:cs="Arial"/>
          <w:sz w:val="21"/>
          <w:szCs w:val="21"/>
        </w:rPr>
        <w:t>Medical Advisor Name Printed</w:t>
      </w:r>
      <w:r w:rsidRPr="007B104F">
        <w:rPr>
          <w:rFonts w:ascii="Arial" w:hAnsi="Arial" w:cs="Arial"/>
          <w:sz w:val="21"/>
          <w:szCs w:val="21"/>
        </w:rPr>
        <w:tab/>
      </w:r>
      <w:r w:rsidR="00D137DB" w:rsidRPr="007B104F">
        <w:rPr>
          <w:rFonts w:ascii="Arial" w:hAnsi="Arial" w:cs="Arial"/>
          <w:sz w:val="21"/>
          <w:szCs w:val="21"/>
        </w:rPr>
        <w:tab/>
      </w:r>
      <w:r w:rsidR="00D137DB" w:rsidRPr="007B104F">
        <w:rPr>
          <w:rFonts w:ascii="Arial" w:hAnsi="Arial" w:cs="Arial"/>
          <w:sz w:val="21"/>
          <w:szCs w:val="21"/>
        </w:rPr>
        <w:tab/>
      </w:r>
      <w:r w:rsidR="00D137DB" w:rsidRPr="007B104F">
        <w:rPr>
          <w:rFonts w:ascii="Arial" w:hAnsi="Arial" w:cs="Arial"/>
          <w:sz w:val="21"/>
          <w:szCs w:val="21"/>
        </w:rPr>
        <w:tab/>
      </w:r>
      <w:r>
        <w:rPr>
          <w:rFonts w:ascii="Arial" w:hAnsi="Arial" w:cs="Arial"/>
          <w:sz w:val="21"/>
          <w:szCs w:val="21"/>
        </w:rPr>
        <w:t>Signature</w:t>
      </w:r>
      <w:r>
        <w:rPr>
          <w:rFonts w:ascii="Arial" w:hAnsi="Arial" w:cs="Arial"/>
          <w:sz w:val="21"/>
          <w:szCs w:val="21"/>
        </w:rPr>
        <w:tab/>
      </w:r>
      <w:r w:rsidR="00D137DB" w:rsidRPr="007B104F">
        <w:rPr>
          <w:rFonts w:ascii="Arial" w:hAnsi="Arial" w:cs="Arial"/>
          <w:sz w:val="21"/>
          <w:szCs w:val="21"/>
        </w:rPr>
        <w:tab/>
      </w:r>
      <w:r w:rsidR="00D137DB" w:rsidRPr="007B104F">
        <w:rPr>
          <w:rFonts w:ascii="Arial" w:hAnsi="Arial" w:cs="Arial"/>
          <w:sz w:val="21"/>
          <w:szCs w:val="21"/>
        </w:rPr>
        <w:tab/>
      </w:r>
      <w:r w:rsidR="00D137DB" w:rsidRPr="007B104F">
        <w:rPr>
          <w:rFonts w:ascii="Arial" w:hAnsi="Arial" w:cs="Arial"/>
          <w:sz w:val="21"/>
          <w:szCs w:val="21"/>
        </w:rPr>
        <w:tab/>
        <w:t>Date</w:t>
      </w:r>
    </w:p>
    <w:p w14:paraId="624AF853" w14:textId="77777777" w:rsidR="00D137DB" w:rsidRPr="007B104F" w:rsidRDefault="00D137DB" w:rsidP="00D137DB">
      <w:pPr>
        <w:spacing w:after="0" w:line="240" w:lineRule="auto"/>
        <w:rPr>
          <w:rFonts w:ascii="Arial" w:hAnsi="Arial" w:cs="Arial"/>
          <w:sz w:val="21"/>
          <w:szCs w:val="21"/>
        </w:rPr>
      </w:pPr>
    </w:p>
    <w:p w14:paraId="33FB0DCA" w14:textId="7CE1393B" w:rsidR="003756CA" w:rsidRDefault="00D137DB" w:rsidP="003756CA">
      <w:pPr>
        <w:spacing w:after="240" w:line="240" w:lineRule="auto"/>
        <w:rPr>
          <w:rFonts w:ascii="Arial" w:hAnsi="Arial" w:cs="Arial"/>
          <w:i/>
          <w:iCs/>
        </w:rPr>
      </w:pPr>
      <w:r w:rsidRPr="007D4D7B">
        <w:rPr>
          <w:rFonts w:ascii="Arial" w:hAnsi="Arial" w:cs="Arial"/>
          <w:b/>
          <w:u w:val="single"/>
        </w:rPr>
        <w:t>Founding Members</w:t>
      </w:r>
      <w:r w:rsidR="00D86DF5" w:rsidRPr="007D4D7B">
        <w:rPr>
          <w:rFonts w:ascii="Arial" w:hAnsi="Arial" w:cs="Arial"/>
          <w:b/>
        </w:rPr>
        <w:t>:</w:t>
      </w:r>
      <w:r w:rsidR="00D86DF5" w:rsidRPr="007D4D7B">
        <w:rPr>
          <w:rFonts w:ascii="Arial" w:hAnsi="Arial" w:cs="Arial"/>
        </w:rPr>
        <w:t xml:space="preserve"> </w:t>
      </w:r>
      <w:r w:rsidR="007D4D7B">
        <w:rPr>
          <w:rFonts w:ascii="Arial" w:hAnsi="Arial" w:cs="Arial"/>
        </w:rPr>
        <w:t>Five</w:t>
      </w:r>
      <w:r w:rsidRPr="007D4D7B">
        <w:rPr>
          <w:rFonts w:ascii="Arial" w:hAnsi="Arial" w:cs="Arial"/>
        </w:rPr>
        <w:t xml:space="preserve"> members </w:t>
      </w:r>
      <w:r w:rsidR="007D4D7B">
        <w:rPr>
          <w:rFonts w:ascii="Arial" w:hAnsi="Arial" w:cs="Arial"/>
        </w:rPr>
        <w:t xml:space="preserve">are </w:t>
      </w:r>
      <w:r w:rsidRPr="007D4D7B">
        <w:rPr>
          <w:rFonts w:ascii="Arial" w:hAnsi="Arial" w:cs="Arial"/>
        </w:rPr>
        <w:t>need</w:t>
      </w:r>
      <w:r w:rsidR="007D4D7B">
        <w:rPr>
          <w:rFonts w:ascii="Arial" w:hAnsi="Arial" w:cs="Arial"/>
        </w:rPr>
        <w:t xml:space="preserve">ed to establish a </w:t>
      </w:r>
      <w:r w:rsidR="00831385">
        <w:rPr>
          <w:rFonts w:ascii="Arial" w:hAnsi="Arial" w:cs="Arial"/>
        </w:rPr>
        <w:t>BHOF</w:t>
      </w:r>
      <w:r w:rsidRPr="007D4D7B">
        <w:rPr>
          <w:rFonts w:ascii="Arial" w:hAnsi="Arial" w:cs="Arial"/>
        </w:rPr>
        <w:t xml:space="preserve"> </w:t>
      </w:r>
      <w:r w:rsidR="007D4D7B">
        <w:rPr>
          <w:rFonts w:ascii="Arial" w:hAnsi="Arial" w:cs="Arial"/>
        </w:rPr>
        <w:t>S</w:t>
      </w:r>
      <w:r w:rsidRPr="007D4D7B">
        <w:rPr>
          <w:rFonts w:ascii="Arial" w:hAnsi="Arial" w:cs="Arial"/>
        </w:rPr>
        <w:t xml:space="preserve">upport </w:t>
      </w:r>
      <w:r w:rsidR="007D4D7B">
        <w:rPr>
          <w:rFonts w:ascii="Arial" w:hAnsi="Arial" w:cs="Arial"/>
        </w:rPr>
        <w:t>G</w:t>
      </w:r>
      <w:r w:rsidRPr="007D4D7B">
        <w:rPr>
          <w:rFonts w:ascii="Arial" w:hAnsi="Arial" w:cs="Arial"/>
        </w:rPr>
        <w:t>roup. Please include names and addresses of your group’s members</w:t>
      </w:r>
      <w:r w:rsidR="007D4D7B">
        <w:rPr>
          <w:rFonts w:ascii="Arial" w:hAnsi="Arial" w:cs="Arial"/>
        </w:rPr>
        <w:t xml:space="preserve">. </w:t>
      </w:r>
      <w:r w:rsidR="007D4D7B" w:rsidRPr="005C25D7">
        <w:rPr>
          <w:rFonts w:ascii="Arial" w:hAnsi="Arial" w:cs="Arial"/>
          <w:i/>
          <w:iCs/>
        </w:rPr>
        <w:t>P</w:t>
      </w:r>
      <w:r w:rsidR="0008310A" w:rsidRPr="005C25D7">
        <w:rPr>
          <w:rFonts w:ascii="Arial" w:hAnsi="Arial" w:cs="Arial"/>
          <w:i/>
          <w:iCs/>
        </w:rPr>
        <w:t>lease note</w:t>
      </w:r>
      <w:r w:rsidR="007D4D7B" w:rsidRPr="005C25D7">
        <w:rPr>
          <w:rFonts w:ascii="Arial" w:hAnsi="Arial" w:cs="Arial"/>
          <w:i/>
          <w:iCs/>
        </w:rPr>
        <w:t xml:space="preserve"> that</w:t>
      </w:r>
      <w:r w:rsidR="0008310A" w:rsidRPr="005C25D7">
        <w:rPr>
          <w:rFonts w:ascii="Arial" w:hAnsi="Arial" w:cs="Arial"/>
          <w:i/>
          <w:iCs/>
        </w:rPr>
        <w:t xml:space="preserve"> </w:t>
      </w:r>
      <w:r w:rsidR="0011051D" w:rsidRPr="005C25D7">
        <w:rPr>
          <w:rFonts w:ascii="Arial" w:hAnsi="Arial" w:cs="Arial"/>
          <w:i/>
          <w:iCs/>
        </w:rPr>
        <w:t>this information will be kept confidential</w:t>
      </w:r>
      <w:r w:rsidR="005C25D7" w:rsidRPr="005C25D7">
        <w:rPr>
          <w:rFonts w:ascii="Arial" w:hAnsi="Arial" w:cs="Arial"/>
          <w:i/>
          <w:iCs/>
        </w:rPr>
        <w:t xml:space="preserve">. </w:t>
      </w:r>
    </w:p>
    <w:p w14:paraId="526C48F4" w14:textId="36830083" w:rsidR="00202631" w:rsidRPr="00202631" w:rsidRDefault="00202631" w:rsidP="003756CA">
      <w:pPr>
        <w:spacing w:after="240" w:line="240" w:lineRule="auto"/>
        <w:rPr>
          <w:rFonts w:ascii="Arial" w:hAnsi="Arial" w:cs="Arial"/>
        </w:rPr>
        <w:sectPr w:rsidR="00202631" w:rsidRPr="00202631" w:rsidSect="007B104F">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720" w:footer="720" w:gutter="0"/>
          <w:cols w:space="720"/>
          <w:docGrid w:linePitch="360"/>
        </w:sectPr>
      </w:pPr>
      <w:r>
        <w:rPr>
          <w:rFonts w:ascii="Arial" w:hAnsi="Arial" w:cs="Arial"/>
        </w:rPr>
        <w:t>Names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Addresses</w:t>
      </w:r>
    </w:p>
    <w:p w14:paraId="1F3796AE" w14:textId="77777777" w:rsidR="00D137DB" w:rsidRPr="00483281" w:rsidRDefault="00D137DB" w:rsidP="003756CA">
      <w:pPr>
        <w:pStyle w:val="ListParagraph"/>
        <w:numPr>
          <w:ilvl w:val="0"/>
          <w:numId w:val="9"/>
        </w:numPr>
        <w:spacing w:after="240" w:line="240" w:lineRule="auto"/>
        <w:contextualSpacing w:val="0"/>
        <w:rPr>
          <w:rFonts w:ascii="Arial" w:hAnsi="Arial" w:cs="Arial"/>
          <w:sz w:val="20"/>
          <w:szCs w:val="20"/>
        </w:rPr>
      </w:pPr>
      <w:r w:rsidRPr="00483281">
        <w:rPr>
          <w:rFonts w:ascii="Arial" w:hAnsi="Arial" w:cs="Arial"/>
          <w:sz w:val="20"/>
          <w:szCs w:val="20"/>
        </w:rPr>
        <w:t>________________________________</w:t>
      </w:r>
      <w:r w:rsidR="00483281" w:rsidRPr="00483281">
        <w:rPr>
          <w:rFonts w:ascii="Arial" w:hAnsi="Arial" w:cs="Arial"/>
          <w:sz w:val="20"/>
          <w:szCs w:val="20"/>
        </w:rPr>
        <w:t>_____________________________________________________</w:t>
      </w:r>
      <w:r w:rsidR="00483281">
        <w:rPr>
          <w:rFonts w:ascii="Arial" w:hAnsi="Arial" w:cs="Arial"/>
          <w:sz w:val="20"/>
          <w:szCs w:val="20"/>
        </w:rPr>
        <w:t>________</w:t>
      </w:r>
    </w:p>
    <w:p w14:paraId="329C431D" w14:textId="77777777" w:rsidR="00483281" w:rsidRPr="00483281" w:rsidRDefault="00D137DB" w:rsidP="003756CA">
      <w:pPr>
        <w:pStyle w:val="ListParagraph"/>
        <w:numPr>
          <w:ilvl w:val="0"/>
          <w:numId w:val="9"/>
        </w:numPr>
        <w:spacing w:after="240" w:line="240" w:lineRule="auto"/>
        <w:contextualSpacing w:val="0"/>
        <w:rPr>
          <w:rFonts w:ascii="Arial" w:hAnsi="Arial" w:cs="Arial"/>
          <w:sz w:val="20"/>
          <w:szCs w:val="20"/>
        </w:rPr>
      </w:pPr>
      <w:r w:rsidRPr="00483281">
        <w:rPr>
          <w:rFonts w:ascii="Arial" w:hAnsi="Arial" w:cs="Arial"/>
          <w:sz w:val="20"/>
          <w:szCs w:val="20"/>
        </w:rPr>
        <w:t>________________________________</w:t>
      </w:r>
      <w:r w:rsidR="00483281" w:rsidRPr="00483281">
        <w:rPr>
          <w:rFonts w:ascii="Arial" w:hAnsi="Arial" w:cs="Arial"/>
          <w:sz w:val="20"/>
          <w:szCs w:val="20"/>
        </w:rPr>
        <w:t>_____________________________________________________</w:t>
      </w:r>
      <w:r w:rsidR="00483281">
        <w:rPr>
          <w:rFonts w:ascii="Arial" w:hAnsi="Arial" w:cs="Arial"/>
          <w:sz w:val="20"/>
          <w:szCs w:val="20"/>
        </w:rPr>
        <w:t>________</w:t>
      </w:r>
    </w:p>
    <w:p w14:paraId="2FC78854" w14:textId="77777777" w:rsidR="00483281" w:rsidRPr="00483281" w:rsidRDefault="00D137DB" w:rsidP="003756CA">
      <w:pPr>
        <w:pStyle w:val="ListParagraph"/>
        <w:numPr>
          <w:ilvl w:val="0"/>
          <w:numId w:val="9"/>
        </w:numPr>
        <w:spacing w:after="240" w:line="240" w:lineRule="auto"/>
        <w:contextualSpacing w:val="0"/>
        <w:rPr>
          <w:rFonts w:ascii="Arial" w:hAnsi="Arial" w:cs="Arial"/>
          <w:sz w:val="20"/>
          <w:szCs w:val="20"/>
        </w:rPr>
      </w:pPr>
      <w:r w:rsidRPr="00483281">
        <w:rPr>
          <w:rFonts w:ascii="Arial" w:hAnsi="Arial" w:cs="Arial"/>
          <w:sz w:val="20"/>
          <w:szCs w:val="20"/>
        </w:rPr>
        <w:t>________________________________</w:t>
      </w:r>
      <w:r w:rsidR="00483281" w:rsidRPr="00483281">
        <w:rPr>
          <w:rFonts w:ascii="Arial" w:hAnsi="Arial" w:cs="Arial"/>
          <w:sz w:val="20"/>
          <w:szCs w:val="20"/>
        </w:rPr>
        <w:t>_____________________________________________________</w:t>
      </w:r>
      <w:r w:rsidR="00483281">
        <w:rPr>
          <w:rFonts w:ascii="Arial" w:hAnsi="Arial" w:cs="Arial"/>
          <w:sz w:val="20"/>
          <w:szCs w:val="20"/>
        </w:rPr>
        <w:t>________</w:t>
      </w:r>
    </w:p>
    <w:p w14:paraId="14C5BB5C" w14:textId="77777777" w:rsidR="00483281" w:rsidRPr="00483281" w:rsidRDefault="00483281" w:rsidP="003756CA">
      <w:pPr>
        <w:pStyle w:val="ListParagraph"/>
        <w:numPr>
          <w:ilvl w:val="0"/>
          <w:numId w:val="9"/>
        </w:numPr>
        <w:spacing w:after="240" w:line="240" w:lineRule="auto"/>
        <w:contextualSpacing w:val="0"/>
        <w:rPr>
          <w:rFonts w:ascii="Arial" w:hAnsi="Arial" w:cs="Arial"/>
          <w:sz w:val="20"/>
          <w:szCs w:val="20"/>
        </w:rPr>
      </w:pPr>
      <w:r w:rsidRPr="00483281">
        <w:rPr>
          <w:rFonts w:ascii="Arial" w:hAnsi="Arial" w:cs="Arial"/>
          <w:sz w:val="20"/>
          <w:szCs w:val="20"/>
        </w:rPr>
        <w:t>_____________________________________________________________________________________</w:t>
      </w:r>
      <w:r>
        <w:rPr>
          <w:rFonts w:ascii="Arial" w:hAnsi="Arial" w:cs="Arial"/>
          <w:sz w:val="20"/>
          <w:szCs w:val="20"/>
        </w:rPr>
        <w:t>________</w:t>
      </w:r>
    </w:p>
    <w:p w14:paraId="00B17EC9" w14:textId="30700819" w:rsidR="00483281" w:rsidRDefault="00483281" w:rsidP="003756CA">
      <w:pPr>
        <w:pStyle w:val="ListParagraph"/>
        <w:numPr>
          <w:ilvl w:val="0"/>
          <w:numId w:val="9"/>
        </w:numPr>
        <w:spacing w:after="240" w:line="240" w:lineRule="auto"/>
        <w:contextualSpacing w:val="0"/>
        <w:rPr>
          <w:rFonts w:ascii="Arial" w:hAnsi="Arial" w:cs="Arial"/>
          <w:sz w:val="20"/>
          <w:szCs w:val="20"/>
        </w:rPr>
      </w:pPr>
      <w:r w:rsidRPr="00483281">
        <w:rPr>
          <w:rFonts w:ascii="Arial" w:hAnsi="Arial" w:cs="Arial"/>
          <w:sz w:val="20"/>
          <w:szCs w:val="20"/>
        </w:rPr>
        <w:t>_____________________________________________________________________________________</w:t>
      </w:r>
      <w:r>
        <w:rPr>
          <w:rFonts w:ascii="Arial" w:hAnsi="Arial" w:cs="Arial"/>
          <w:sz w:val="20"/>
          <w:szCs w:val="20"/>
        </w:rPr>
        <w:t>________</w:t>
      </w:r>
    </w:p>
    <w:p w14:paraId="62C0B9AA" w14:textId="6CD119BD" w:rsidR="00B969E3" w:rsidRPr="00B969E3" w:rsidRDefault="00B969E3" w:rsidP="00202631">
      <w:pPr>
        <w:pStyle w:val="ListParagraph"/>
        <w:spacing w:after="240" w:line="240" w:lineRule="auto"/>
        <w:ind w:left="360"/>
        <w:contextualSpacing w:val="0"/>
        <w:rPr>
          <w:rFonts w:ascii="Arial" w:hAnsi="Arial" w:cs="Arial"/>
          <w:sz w:val="20"/>
          <w:szCs w:val="20"/>
        </w:rPr>
      </w:pPr>
      <w:r>
        <w:rPr>
          <w:rFonts w:ascii="Arial" w:hAnsi="Arial" w:cs="Arial"/>
          <w:sz w:val="20"/>
          <w:szCs w:val="20"/>
        </w:rPr>
        <w:t xml:space="preserve">Please email the completed </w:t>
      </w:r>
      <w:r w:rsidR="00B05318">
        <w:rPr>
          <w:rFonts w:ascii="Arial" w:hAnsi="Arial" w:cs="Arial"/>
          <w:sz w:val="20"/>
          <w:szCs w:val="20"/>
        </w:rPr>
        <w:t>Agreement</w:t>
      </w:r>
      <w:r>
        <w:rPr>
          <w:rFonts w:ascii="Arial" w:hAnsi="Arial" w:cs="Arial"/>
          <w:sz w:val="20"/>
          <w:szCs w:val="20"/>
        </w:rPr>
        <w:t xml:space="preserve"> to </w:t>
      </w:r>
      <w:r w:rsidR="0033637F">
        <w:rPr>
          <w:rFonts w:ascii="Arial" w:hAnsi="Arial" w:cs="Arial"/>
          <w:sz w:val="20"/>
          <w:szCs w:val="20"/>
        </w:rPr>
        <w:t xml:space="preserve">Andrea Medeiros </w:t>
      </w:r>
      <w:r w:rsidR="00235208">
        <w:rPr>
          <w:rFonts w:ascii="Arial" w:hAnsi="Arial" w:cs="Arial"/>
          <w:sz w:val="20"/>
          <w:szCs w:val="20"/>
        </w:rPr>
        <w:t>at</w:t>
      </w:r>
      <w:r>
        <w:rPr>
          <w:rFonts w:ascii="Arial" w:hAnsi="Arial" w:cs="Arial"/>
          <w:sz w:val="20"/>
          <w:szCs w:val="20"/>
        </w:rPr>
        <w:t xml:space="preserve"> </w:t>
      </w:r>
      <w:hyperlink r:id="rId14" w:history="1">
        <w:r w:rsidR="0033637F" w:rsidRPr="00FA60E5">
          <w:rPr>
            <w:rStyle w:val="Hyperlink"/>
            <w:rFonts w:ascii="Arial" w:hAnsi="Arial" w:cs="Arial"/>
            <w:sz w:val="20"/>
            <w:szCs w:val="20"/>
          </w:rPr>
          <w:t>amedeiros@bonehealthandosteoporosis.org</w:t>
        </w:r>
      </w:hyperlink>
      <w:r w:rsidR="0033637F">
        <w:rPr>
          <w:rFonts w:ascii="Arial" w:hAnsi="Arial" w:cs="Arial"/>
          <w:sz w:val="20"/>
          <w:szCs w:val="20"/>
        </w:rPr>
        <w:t xml:space="preserve"> </w:t>
      </w:r>
    </w:p>
    <w:sectPr w:rsidR="00B969E3" w:rsidRPr="00B969E3" w:rsidSect="0048328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3A8C" w14:textId="77777777" w:rsidR="002052A7" w:rsidRDefault="002052A7" w:rsidP="00CF2FA5">
      <w:pPr>
        <w:spacing w:after="0" w:line="240" w:lineRule="auto"/>
      </w:pPr>
      <w:r>
        <w:separator/>
      </w:r>
    </w:p>
  </w:endnote>
  <w:endnote w:type="continuationSeparator" w:id="0">
    <w:p w14:paraId="55B0F7BA" w14:textId="77777777" w:rsidR="002052A7" w:rsidRDefault="002052A7" w:rsidP="00CF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6E39" w14:textId="77777777" w:rsidR="00945C59" w:rsidRDefault="00945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718F" w14:textId="77777777" w:rsidR="00040094" w:rsidRDefault="00040094">
    <w:pPr>
      <w:pStyle w:val="Footer"/>
    </w:pPr>
  </w:p>
  <w:p w14:paraId="7B014C18" w14:textId="77777777" w:rsidR="00040094" w:rsidRDefault="00040094" w:rsidP="00483281">
    <w:pPr>
      <w:pStyle w:val="Header"/>
    </w:pPr>
    <w:r>
      <w:t>Support Group Number_________________</w:t>
    </w:r>
  </w:p>
  <w:p w14:paraId="7BD13584" w14:textId="0B937897" w:rsidR="00040094" w:rsidRPr="007B64CE" w:rsidRDefault="00040094" w:rsidP="00483281">
    <w:pPr>
      <w:pStyle w:val="Header"/>
      <w:rPr>
        <w:sz w:val="18"/>
        <w:szCs w:val="18"/>
      </w:rPr>
    </w:pPr>
    <w:r>
      <w:t xml:space="preserve">                                     </w:t>
    </w:r>
    <w:r w:rsidRPr="007B64CE">
      <w:rPr>
        <w:sz w:val="18"/>
        <w:szCs w:val="18"/>
      </w:rPr>
      <w:t xml:space="preserve">   </w:t>
    </w:r>
    <w:r>
      <w:rPr>
        <w:sz w:val="18"/>
        <w:szCs w:val="18"/>
      </w:rPr>
      <w:t xml:space="preserve">      </w:t>
    </w:r>
    <w:r w:rsidRPr="007B64CE">
      <w:rPr>
        <w:sz w:val="18"/>
        <w:szCs w:val="18"/>
      </w:rPr>
      <w:t xml:space="preserve">To be completed by </w:t>
    </w:r>
    <w:r w:rsidR="00945C59">
      <w:rPr>
        <w:sz w:val="18"/>
        <w:szCs w:val="18"/>
      </w:rPr>
      <w:t>BH</w:t>
    </w:r>
    <w:r w:rsidRPr="007B64CE">
      <w:rPr>
        <w:sz w:val="18"/>
        <w:szCs w:val="18"/>
      </w:rPr>
      <w:t>OF</w:t>
    </w:r>
  </w:p>
  <w:p w14:paraId="23FF1273" w14:textId="77777777" w:rsidR="00040094" w:rsidRDefault="00040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C8AF" w14:textId="77777777" w:rsidR="00945C59" w:rsidRDefault="00945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4EE8" w14:textId="77777777" w:rsidR="002052A7" w:rsidRDefault="002052A7" w:rsidP="00CF2FA5">
      <w:pPr>
        <w:spacing w:after="0" w:line="240" w:lineRule="auto"/>
      </w:pPr>
      <w:r>
        <w:separator/>
      </w:r>
    </w:p>
  </w:footnote>
  <w:footnote w:type="continuationSeparator" w:id="0">
    <w:p w14:paraId="1B642C92" w14:textId="77777777" w:rsidR="002052A7" w:rsidRDefault="002052A7" w:rsidP="00CF2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0A21" w14:textId="77777777" w:rsidR="00945C59" w:rsidRDefault="00945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6A5CD" w14:textId="77777777" w:rsidR="00945C59" w:rsidRDefault="00945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750D" w14:textId="77777777" w:rsidR="00945C59" w:rsidRDefault="00945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6A2"/>
    <w:multiLevelType w:val="hybridMultilevel"/>
    <w:tmpl w:val="4FA01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F1654"/>
    <w:multiLevelType w:val="hybridMultilevel"/>
    <w:tmpl w:val="08666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285C"/>
    <w:multiLevelType w:val="hybridMultilevel"/>
    <w:tmpl w:val="1C18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817D2"/>
    <w:multiLevelType w:val="hybridMultilevel"/>
    <w:tmpl w:val="A25E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B44DC"/>
    <w:multiLevelType w:val="hybridMultilevel"/>
    <w:tmpl w:val="DAAC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C7E41"/>
    <w:multiLevelType w:val="hybridMultilevel"/>
    <w:tmpl w:val="D1D0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5EC6"/>
    <w:multiLevelType w:val="hybridMultilevel"/>
    <w:tmpl w:val="09C8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062CA"/>
    <w:multiLevelType w:val="hybridMultilevel"/>
    <w:tmpl w:val="6A687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19121D"/>
    <w:multiLevelType w:val="hybridMultilevel"/>
    <w:tmpl w:val="070A546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B0958C8"/>
    <w:multiLevelType w:val="hybridMultilevel"/>
    <w:tmpl w:val="6F6C0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15FE5"/>
    <w:multiLevelType w:val="hybridMultilevel"/>
    <w:tmpl w:val="C156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827DD"/>
    <w:multiLevelType w:val="hybridMultilevel"/>
    <w:tmpl w:val="8C54E2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BB75B5"/>
    <w:multiLevelType w:val="hybridMultilevel"/>
    <w:tmpl w:val="E3F84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75D0A"/>
    <w:multiLevelType w:val="hybridMultilevel"/>
    <w:tmpl w:val="5E0A05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0729537">
    <w:abstractNumId w:val="1"/>
  </w:num>
  <w:num w:numId="2" w16cid:durableId="1315993160">
    <w:abstractNumId w:val="8"/>
  </w:num>
  <w:num w:numId="3" w16cid:durableId="338049980">
    <w:abstractNumId w:val="4"/>
  </w:num>
  <w:num w:numId="4" w16cid:durableId="852065948">
    <w:abstractNumId w:val="12"/>
  </w:num>
  <w:num w:numId="5" w16cid:durableId="1161432448">
    <w:abstractNumId w:val="6"/>
  </w:num>
  <w:num w:numId="6" w16cid:durableId="688718885">
    <w:abstractNumId w:val="7"/>
  </w:num>
  <w:num w:numId="7" w16cid:durableId="899242653">
    <w:abstractNumId w:val="0"/>
  </w:num>
  <w:num w:numId="8" w16cid:durableId="2076970212">
    <w:abstractNumId w:val="2"/>
  </w:num>
  <w:num w:numId="9" w16cid:durableId="367872343">
    <w:abstractNumId w:val="13"/>
  </w:num>
  <w:num w:numId="10" w16cid:durableId="943028676">
    <w:abstractNumId w:val="11"/>
  </w:num>
  <w:num w:numId="11" w16cid:durableId="757096566">
    <w:abstractNumId w:val="3"/>
  </w:num>
  <w:num w:numId="12" w16cid:durableId="1214579601">
    <w:abstractNumId w:val="10"/>
  </w:num>
  <w:num w:numId="13" w16cid:durableId="998191619">
    <w:abstractNumId w:val="9"/>
  </w:num>
  <w:num w:numId="14" w16cid:durableId="150532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76"/>
    <w:rsid w:val="00014963"/>
    <w:rsid w:val="00025C8B"/>
    <w:rsid w:val="00037B6B"/>
    <w:rsid w:val="00040094"/>
    <w:rsid w:val="0008310A"/>
    <w:rsid w:val="000E3F56"/>
    <w:rsid w:val="0011051D"/>
    <w:rsid w:val="001A0CCE"/>
    <w:rsid w:val="001E23CC"/>
    <w:rsid w:val="00202631"/>
    <w:rsid w:val="002052A7"/>
    <w:rsid w:val="00235208"/>
    <w:rsid w:val="002403DD"/>
    <w:rsid w:val="002646EE"/>
    <w:rsid w:val="002D2993"/>
    <w:rsid w:val="002D7F3B"/>
    <w:rsid w:val="0033637F"/>
    <w:rsid w:val="00360791"/>
    <w:rsid w:val="00363086"/>
    <w:rsid w:val="003756CA"/>
    <w:rsid w:val="00387CFD"/>
    <w:rsid w:val="003B4F4B"/>
    <w:rsid w:val="003B5092"/>
    <w:rsid w:val="00400845"/>
    <w:rsid w:val="00401BCC"/>
    <w:rsid w:val="00421F8D"/>
    <w:rsid w:val="00447DD3"/>
    <w:rsid w:val="00483281"/>
    <w:rsid w:val="004968BA"/>
    <w:rsid w:val="005643A0"/>
    <w:rsid w:val="00580CAC"/>
    <w:rsid w:val="005C25D7"/>
    <w:rsid w:val="005D4488"/>
    <w:rsid w:val="005D5A6B"/>
    <w:rsid w:val="00656222"/>
    <w:rsid w:val="006B16DC"/>
    <w:rsid w:val="006C662A"/>
    <w:rsid w:val="006D4876"/>
    <w:rsid w:val="006E0F52"/>
    <w:rsid w:val="006E1BAB"/>
    <w:rsid w:val="007B104F"/>
    <w:rsid w:val="007B64CE"/>
    <w:rsid w:val="007D4D7B"/>
    <w:rsid w:val="007E66CC"/>
    <w:rsid w:val="0081700B"/>
    <w:rsid w:val="00831385"/>
    <w:rsid w:val="008363CC"/>
    <w:rsid w:val="0085532B"/>
    <w:rsid w:val="008A3867"/>
    <w:rsid w:val="008A7ED2"/>
    <w:rsid w:val="008B790B"/>
    <w:rsid w:val="008E6FEE"/>
    <w:rsid w:val="009212D3"/>
    <w:rsid w:val="00945C59"/>
    <w:rsid w:val="009A00A7"/>
    <w:rsid w:val="00A13B12"/>
    <w:rsid w:val="00A956B8"/>
    <w:rsid w:val="00AC2E88"/>
    <w:rsid w:val="00AD1FE4"/>
    <w:rsid w:val="00B05318"/>
    <w:rsid w:val="00B40A48"/>
    <w:rsid w:val="00B551AB"/>
    <w:rsid w:val="00B969E3"/>
    <w:rsid w:val="00BA5B04"/>
    <w:rsid w:val="00BD4826"/>
    <w:rsid w:val="00BD6FAC"/>
    <w:rsid w:val="00C03F0D"/>
    <w:rsid w:val="00C069BC"/>
    <w:rsid w:val="00C12F79"/>
    <w:rsid w:val="00C427D4"/>
    <w:rsid w:val="00C42EAD"/>
    <w:rsid w:val="00C82904"/>
    <w:rsid w:val="00CE0BA8"/>
    <w:rsid w:val="00CF2FA5"/>
    <w:rsid w:val="00CF6957"/>
    <w:rsid w:val="00D137DB"/>
    <w:rsid w:val="00D34225"/>
    <w:rsid w:val="00D61E26"/>
    <w:rsid w:val="00D86DF5"/>
    <w:rsid w:val="00DA0E69"/>
    <w:rsid w:val="00DA6C7C"/>
    <w:rsid w:val="00DC19F2"/>
    <w:rsid w:val="00DE142B"/>
    <w:rsid w:val="00E4374F"/>
    <w:rsid w:val="00E45EA1"/>
    <w:rsid w:val="00E55906"/>
    <w:rsid w:val="00EE280C"/>
    <w:rsid w:val="00F222B0"/>
    <w:rsid w:val="00F46E96"/>
    <w:rsid w:val="00F47C60"/>
    <w:rsid w:val="00F6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8250"/>
  <w15:chartTrackingRefBased/>
  <w15:docId w15:val="{8CF2203E-825F-4FE2-95C5-29451B7E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93"/>
    <w:pPr>
      <w:spacing w:after="200" w:line="276" w:lineRule="auto"/>
    </w:pPr>
    <w:rPr>
      <w:sz w:val="22"/>
      <w:szCs w:val="22"/>
    </w:rPr>
  </w:style>
  <w:style w:type="paragraph" w:styleId="Heading2">
    <w:name w:val="heading 2"/>
    <w:basedOn w:val="Normal"/>
    <w:next w:val="Normal"/>
    <w:link w:val="Heading2Char"/>
    <w:qFormat/>
    <w:rsid w:val="002646EE"/>
    <w:pPr>
      <w:keepNext/>
      <w:spacing w:after="0" w:line="240" w:lineRule="auto"/>
      <w:outlineLvl w:val="1"/>
    </w:pPr>
    <w:rPr>
      <w:rFonts w:ascii="Arial" w:eastAsia="Times New Roman" w:hAnsi="Arial" w:cs="Arial"/>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F79"/>
    <w:pPr>
      <w:ind w:left="720"/>
      <w:contextualSpacing/>
    </w:pPr>
  </w:style>
  <w:style w:type="character" w:styleId="Hyperlink">
    <w:name w:val="Hyperlink"/>
    <w:uiPriority w:val="99"/>
    <w:unhideWhenUsed/>
    <w:rsid w:val="006B16DC"/>
    <w:rPr>
      <w:color w:val="0000FF"/>
      <w:u w:val="single"/>
    </w:rPr>
  </w:style>
  <w:style w:type="paragraph" w:styleId="Header">
    <w:name w:val="header"/>
    <w:basedOn w:val="Normal"/>
    <w:link w:val="HeaderChar"/>
    <w:uiPriority w:val="99"/>
    <w:unhideWhenUsed/>
    <w:rsid w:val="00CF2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FA5"/>
  </w:style>
  <w:style w:type="paragraph" w:styleId="Footer">
    <w:name w:val="footer"/>
    <w:basedOn w:val="Normal"/>
    <w:link w:val="FooterChar"/>
    <w:uiPriority w:val="99"/>
    <w:unhideWhenUsed/>
    <w:rsid w:val="00CF2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FA5"/>
  </w:style>
  <w:style w:type="character" w:customStyle="1" w:styleId="Heading2Char">
    <w:name w:val="Heading 2 Char"/>
    <w:link w:val="Heading2"/>
    <w:rsid w:val="002646EE"/>
    <w:rPr>
      <w:rFonts w:ascii="Arial" w:eastAsia="Times New Roman" w:hAnsi="Arial" w:cs="Arial"/>
      <w:i/>
      <w:iCs/>
      <w:sz w:val="18"/>
      <w:szCs w:val="24"/>
    </w:rPr>
  </w:style>
  <w:style w:type="paragraph" w:styleId="BodyText">
    <w:name w:val="Body Text"/>
    <w:basedOn w:val="Normal"/>
    <w:link w:val="BodyTextChar"/>
    <w:rsid w:val="003B4F4B"/>
    <w:pPr>
      <w:spacing w:after="0" w:line="240" w:lineRule="auto"/>
      <w:jc w:val="both"/>
    </w:pPr>
    <w:rPr>
      <w:rFonts w:ascii="Arial" w:eastAsia="Times New Roman" w:hAnsi="Arial" w:cs="Arial"/>
      <w:i/>
      <w:iCs/>
      <w:szCs w:val="24"/>
    </w:rPr>
  </w:style>
  <w:style w:type="character" w:customStyle="1" w:styleId="BodyTextChar">
    <w:name w:val="Body Text Char"/>
    <w:link w:val="BodyText"/>
    <w:rsid w:val="003B4F4B"/>
    <w:rPr>
      <w:rFonts w:ascii="Arial" w:eastAsia="Times New Roman" w:hAnsi="Arial" w:cs="Arial"/>
      <w:i/>
      <w:iCs/>
      <w:szCs w:val="24"/>
    </w:rPr>
  </w:style>
  <w:style w:type="paragraph" w:styleId="BodyTextIndent">
    <w:name w:val="Body Text Indent"/>
    <w:basedOn w:val="Normal"/>
    <w:link w:val="BodyTextIndentChar"/>
    <w:uiPriority w:val="99"/>
    <w:unhideWhenUsed/>
    <w:rsid w:val="003B4F4B"/>
    <w:pPr>
      <w:spacing w:after="120"/>
      <w:ind w:left="360"/>
    </w:pPr>
  </w:style>
  <w:style w:type="character" w:customStyle="1" w:styleId="BodyTextIndentChar">
    <w:name w:val="Body Text Indent Char"/>
    <w:basedOn w:val="DefaultParagraphFont"/>
    <w:link w:val="BodyTextIndent"/>
    <w:uiPriority w:val="99"/>
    <w:rsid w:val="003B4F4B"/>
  </w:style>
  <w:style w:type="paragraph" w:styleId="BalloonText">
    <w:name w:val="Balloon Text"/>
    <w:basedOn w:val="Normal"/>
    <w:link w:val="BalloonTextChar"/>
    <w:uiPriority w:val="99"/>
    <w:semiHidden/>
    <w:unhideWhenUsed/>
    <w:rsid w:val="007B64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64CE"/>
    <w:rPr>
      <w:rFonts w:ascii="Tahoma" w:hAnsi="Tahoma" w:cs="Tahoma"/>
      <w:sz w:val="16"/>
      <w:szCs w:val="16"/>
    </w:rPr>
  </w:style>
  <w:style w:type="paragraph" w:styleId="NoSpacing">
    <w:name w:val="No Spacing"/>
    <w:uiPriority w:val="1"/>
    <w:qFormat/>
    <w:rsid w:val="00CE0BA8"/>
    <w:rPr>
      <w:sz w:val="22"/>
      <w:szCs w:val="22"/>
    </w:rPr>
  </w:style>
  <w:style w:type="character" w:styleId="UnresolvedMention">
    <w:name w:val="Unresolved Mention"/>
    <w:basedOn w:val="DefaultParagraphFont"/>
    <w:uiPriority w:val="99"/>
    <w:semiHidden/>
    <w:unhideWhenUsed/>
    <w:rsid w:val="00B9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80279">
      <w:bodyDiv w:val="1"/>
      <w:marLeft w:val="0"/>
      <w:marRight w:val="0"/>
      <w:marTop w:val="0"/>
      <w:marBottom w:val="0"/>
      <w:divBdr>
        <w:top w:val="none" w:sz="0" w:space="0" w:color="auto"/>
        <w:left w:val="none" w:sz="0" w:space="0" w:color="auto"/>
        <w:bottom w:val="none" w:sz="0" w:space="0" w:color="auto"/>
        <w:right w:val="none" w:sz="0" w:space="0" w:color="auto"/>
      </w:divBdr>
    </w:div>
    <w:div w:id="1409494550">
      <w:bodyDiv w:val="1"/>
      <w:marLeft w:val="0"/>
      <w:marRight w:val="0"/>
      <w:marTop w:val="0"/>
      <w:marBottom w:val="0"/>
      <w:divBdr>
        <w:top w:val="none" w:sz="0" w:space="0" w:color="auto"/>
        <w:left w:val="none" w:sz="0" w:space="0" w:color="auto"/>
        <w:bottom w:val="none" w:sz="0" w:space="0" w:color="auto"/>
        <w:right w:val="none" w:sz="0" w:space="0" w:color="auto"/>
      </w:divBdr>
      <w:divsChild>
        <w:div w:id="1157771533">
          <w:marLeft w:val="0"/>
          <w:marRight w:val="0"/>
          <w:marTop w:val="0"/>
          <w:marBottom w:val="0"/>
          <w:divBdr>
            <w:top w:val="none" w:sz="0" w:space="0" w:color="auto"/>
            <w:left w:val="none" w:sz="0" w:space="0" w:color="auto"/>
            <w:bottom w:val="none" w:sz="0" w:space="0" w:color="auto"/>
            <w:right w:val="none" w:sz="0" w:space="0" w:color="auto"/>
          </w:divBdr>
          <w:divsChild>
            <w:div w:id="917598017">
              <w:marLeft w:val="0"/>
              <w:marRight w:val="0"/>
              <w:marTop w:val="0"/>
              <w:marBottom w:val="0"/>
              <w:divBdr>
                <w:top w:val="none" w:sz="0" w:space="0" w:color="auto"/>
                <w:left w:val="none" w:sz="0" w:space="0" w:color="auto"/>
                <w:bottom w:val="none" w:sz="0" w:space="0" w:color="auto"/>
                <w:right w:val="none" w:sz="0" w:space="0" w:color="auto"/>
              </w:divBdr>
              <w:divsChild>
                <w:div w:id="1190994944">
                  <w:marLeft w:val="0"/>
                  <w:marRight w:val="0"/>
                  <w:marTop w:val="0"/>
                  <w:marBottom w:val="0"/>
                  <w:divBdr>
                    <w:top w:val="none" w:sz="0" w:space="0" w:color="auto"/>
                    <w:left w:val="none" w:sz="0" w:space="0" w:color="auto"/>
                    <w:bottom w:val="none" w:sz="0" w:space="0" w:color="auto"/>
                    <w:right w:val="none" w:sz="0" w:space="0" w:color="auto"/>
                  </w:divBdr>
                  <w:divsChild>
                    <w:div w:id="2032994259">
                      <w:marLeft w:val="0"/>
                      <w:marRight w:val="0"/>
                      <w:marTop w:val="111"/>
                      <w:marBottom w:val="0"/>
                      <w:divBdr>
                        <w:top w:val="none" w:sz="0" w:space="0" w:color="auto"/>
                        <w:left w:val="none" w:sz="0" w:space="0" w:color="auto"/>
                        <w:bottom w:val="none" w:sz="0" w:space="0" w:color="auto"/>
                        <w:right w:val="none" w:sz="0" w:space="0" w:color="auto"/>
                      </w:divBdr>
                      <w:divsChild>
                        <w:div w:id="1226262019">
                          <w:marLeft w:val="0"/>
                          <w:marRight w:val="0"/>
                          <w:marTop w:val="0"/>
                          <w:marBottom w:val="0"/>
                          <w:divBdr>
                            <w:top w:val="none" w:sz="0" w:space="0" w:color="auto"/>
                            <w:left w:val="none" w:sz="0" w:space="0" w:color="auto"/>
                            <w:bottom w:val="none" w:sz="0" w:space="0" w:color="auto"/>
                            <w:right w:val="none" w:sz="0" w:space="0" w:color="auto"/>
                          </w:divBdr>
                          <w:divsChild>
                            <w:div w:id="1785349140">
                              <w:marLeft w:val="0"/>
                              <w:marRight w:val="0"/>
                              <w:marTop w:val="0"/>
                              <w:marBottom w:val="0"/>
                              <w:divBdr>
                                <w:top w:val="none" w:sz="0" w:space="0" w:color="auto"/>
                                <w:left w:val="none" w:sz="0" w:space="0" w:color="auto"/>
                                <w:bottom w:val="none" w:sz="0" w:space="0" w:color="auto"/>
                                <w:right w:val="none" w:sz="0" w:space="0" w:color="auto"/>
                              </w:divBdr>
                              <w:divsChild>
                                <w:div w:id="1965228108">
                                  <w:marLeft w:val="0"/>
                                  <w:marRight w:val="0"/>
                                  <w:marTop w:val="111"/>
                                  <w:marBottom w:val="0"/>
                                  <w:divBdr>
                                    <w:top w:val="none" w:sz="0" w:space="0" w:color="auto"/>
                                    <w:left w:val="none" w:sz="0" w:space="0" w:color="auto"/>
                                    <w:bottom w:val="none" w:sz="0" w:space="0" w:color="auto"/>
                                    <w:right w:val="none" w:sz="0" w:space="0" w:color="auto"/>
                                  </w:divBdr>
                                  <w:divsChild>
                                    <w:div w:id="2036466758">
                                      <w:marLeft w:val="0"/>
                                      <w:marRight w:val="0"/>
                                      <w:marTop w:val="111"/>
                                      <w:marBottom w:val="0"/>
                                      <w:divBdr>
                                        <w:top w:val="none" w:sz="0" w:space="0" w:color="auto"/>
                                        <w:left w:val="none" w:sz="0" w:space="0" w:color="auto"/>
                                        <w:bottom w:val="none" w:sz="0" w:space="0" w:color="auto"/>
                                        <w:right w:val="none" w:sz="0" w:space="0" w:color="auto"/>
                                      </w:divBdr>
                                      <w:divsChild>
                                        <w:div w:id="46616237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medeiros@bonehealthandosteoporos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Osteoporosis Foundation</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Lindsey West</cp:lastModifiedBy>
  <cp:revision>2</cp:revision>
  <cp:lastPrinted>2022-01-26T15:18:00Z</cp:lastPrinted>
  <dcterms:created xsi:type="dcterms:W3CDTF">2024-11-20T19:52:00Z</dcterms:created>
  <dcterms:modified xsi:type="dcterms:W3CDTF">2024-11-20T19:52:00Z</dcterms:modified>
</cp:coreProperties>
</file>